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6A7DC" w14:textId="2FB77CA4" w:rsidR="00FD2651" w:rsidRPr="006073D7" w:rsidRDefault="00291A1E">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60288" behindDoc="0" locked="0" layoutInCell="1" allowOverlap="1" wp14:anchorId="7711B928" wp14:editId="311FE596">
                <wp:simplePos x="0" y="0"/>
                <wp:positionH relativeFrom="page">
                  <wp:posOffset>7031355</wp:posOffset>
                </wp:positionH>
                <wp:positionV relativeFrom="page">
                  <wp:posOffset>769620</wp:posOffset>
                </wp:positionV>
                <wp:extent cx="100330" cy="9966960"/>
                <wp:effectExtent l="0" t="0" r="0" b="0"/>
                <wp:wrapSquare wrapText="bothSides"/>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E9E6ED7" w14:textId="77777777" w:rsidR="00390AB7" w:rsidRDefault="00390AB7">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711B928"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" strokecolor="#4f81bd">
                <v:stroke startarrowwidth="narrow" startarrowlength="short" endarrowwidth="narrow" endarrowlength="short"/>
                <v:path arrowok="t"/>
                <v:textbox inset="2.53958mm,2.53958mm,2.53958mm,2.53958mm">
                  <w:txbxContent>
                    <w:p w14:paraId="7E9E6ED7" w14:textId="77777777" w:rsidR="00390AB7" w:rsidRDefault="00390AB7">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8240" behindDoc="0" locked="0" layoutInCell="1" allowOverlap="1" wp14:anchorId="7DF92951" wp14:editId="344CDABC">
                <wp:simplePos x="0" y="0"/>
                <wp:positionH relativeFrom="page">
                  <wp:posOffset>438150</wp:posOffset>
                </wp:positionH>
                <wp:positionV relativeFrom="page">
                  <wp:posOffset>777240</wp:posOffset>
                </wp:positionV>
                <wp:extent cx="100330" cy="9966960"/>
                <wp:effectExtent l="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2495D3C5" w14:textId="77777777" w:rsidR="00390AB7" w:rsidRDefault="00390AB7">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DF92951"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" strokecolor="#4f81bd">
                <v:stroke startarrowwidth="narrow" startarrowlength="short" endarrowwidth="narrow" endarrowlength="short"/>
                <v:path arrowok="t"/>
                <v:textbox inset="2.53958mm,2.53958mm,2.53958mm,2.53958mm">
                  <w:txbxContent>
                    <w:p w14:paraId="2495D3C5" w14:textId="77777777" w:rsidR="00390AB7" w:rsidRDefault="00390AB7">
                      <w:pPr>
                        <w:jc w:val="left"/>
                        <w:textDirection w:val="btLr"/>
                      </w:pPr>
                    </w:p>
                  </w:txbxContent>
                </v:textbox>
                <w10:wrap anchorx="page" anchory="page"/>
              </v:rect>
            </w:pict>
          </mc:Fallback>
        </mc:AlternateContent>
      </w:r>
    </w:p>
    <w:p w14:paraId="3CE24B4F" w14:textId="77777777" w:rsidR="00FD2651" w:rsidRDefault="00BB2A4C" w:rsidP="00BB2A4C">
      <w:pPr>
        <w:widowControl w:val="0"/>
        <w:pBdr>
          <w:top w:val="nil"/>
          <w:left w:val="nil"/>
          <w:bottom w:val="nil"/>
          <w:right w:val="nil"/>
          <w:between w:val="nil"/>
        </w:pBdr>
        <w:spacing w:line="276" w:lineRule="auto"/>
        <w:jc w:val="center"/>
      </w:pPr>
      <w:r>
        <w:rPr>
          <w:b/>
          <w:noProof/>
          <w:sz w:val="32"/>
          <w:szCs w:val="32"/>
          <w:lang w:val="en-PH"/>
        </w:rPr>
        <w:drawing>
          <wp:inline distT="0" distB="0" distL="0" distR="0" wp14:anchorId="5AB2F6F2" wp14:editId="1EB878C2">
            <wp:extent cx="2324100" cy="228153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29066" cy="2286411"/>
                    </a:xfrm>
                    <a:prstGeom prst="rect">
                      <a:avLst/>
                    </a:prstGeom>
                    <a:noFill/>
                    <a:ln w="9525">
                      <a:noFill/>
                      <a:miter lim="800000"/>
                      <a:headEnd/>
                      <a:tailEnd/>
                    </a:ln>
                  </pic:spPr>
                </pic:pic>
              </a:graphicData>
            </a:graphic>
          </wp:inline>
        </w:drawing>
      </w:r>
    </w:p>
    <w:p w14:paraId="506FEBDE" w14:textId="77777777" w:rsidR="00BB2A4C" w:rsidRDefault="00BB2A4C" w:rsidP="00BB2A4C">
      <w:pPr>
        <w:widowControl w:val="0"/>
        <w:pBdr>
          <w:top w:val="nil"/>
          <w:left w:val="nil"/>
          <w:bottom w:val="nil"/>
          <w:right w:val="nil"/>
          <w:between w:val="nil"/>
        </w:pBdr>
        <w:spacing w:line="276" w:lineRule="auto"/>
        <w:jc w:val="center"/>
      </w:pPr>
    </w:p>
    <w:p w14:paraId="70B87924" w14:textId="77777777" w:rsidR="00BB2A4C" w:rsidRPr="00B81BB0" w:rsidRDefault="00BB2A4C" w:rsidP="00BB2A4C">
      <w:pPr>
        <w:suppressAutoHyphens/>
        <w:jc w:val="center"/>
        <w:rPr>
          <w:sz w:val="32"/>
          <w:szCs w:val="32"/>
        </w:rPr>
      </w:pPr>
      <w:r w:rsidRPr="00B81BB0">
        <w:rPr>
          <w:sz w:val="32"/>
          <w:szCs w:val="32"/>
        </w:rPr>
        <w:t xml:space="preserve">Republic of the Philippines </w:t>
      </w:r>
    </w:p>
    <w:p w14:paraId="700C3D95" w14:textId="77777777" w:rsidR="00BB2A4C" w:rsidRPr="00B81BB0" w:rsidRDefault="00BB2A4C" w:rsidP="00BB2A4C">
      <w:pPr>
        <w:suppressAutoHyphens/>
        <w:jc w:val="center"/>
        <w:rPr>
          <w:b/>
          <w:sz w:val="32"/>
          <w:szCs w:val="32"/>
        </w:rPr>
      </w:pPr>
      <w:r w:rsidRPr="00B81BB0">
        <w:rPr>
          <w:b/>
          <w:sz w:val="32"/>
          <w:szCs w:val="32"/>
        </w:rPr>
        <w:t xml:space="preserve">DEPARTMENT OF AGRICULTURE </w:t>
      </w:r>
    </w:p>
    <w:p w14:paraId="20A35F5D" w14:textId="77777777" w:rsidR="00BB2A4C" w:rsidRPr="00B81BB0" w:rsidRDefault="00BB2A4C" w:rsidP="00BB2A4C">
      <w:pPr>
        <w:suppressAutoHyphens/>
        <w:jc w:val="center"/>
        <w:rPr>
          <w:sz w:val="32"/>
          <w:szCs w:val="32"/>
        </w:rPr>
      </w:pPr>
      <w:r>
        <w:rPr>
          <w:sz w:val="32"/>
          <w:szCs w:val="32"/>
        </w:rPr>
        <w:t>Regional Field Office No. 5</w:t>
      </w:r>
    </w:p>
    <w:p w14:paraId="368E2B5B" w14:textId="77777777" w:rsidR="00BB2A4C" w:rsidRPr="00B81BB0" w:rsidRDefault="00BB2A4C" w:rsidP="00BB2A4C">
      <w:pPr>
        <w:suppressAutoHyphens/>
        <w:jc w:val="center"/>
        <w:rPr>
          <w:sz w:val="32"/>
          <w:szCs w:val="32"/>
        </w:rPr>
      </w:pPr>
      <w:r>
        <w:rPr>
          <w:sz w:val="32"/>
          <w:szCs w:val="32"/>
        </w:rPr>
        <w:t>San Agustin, Pili, Camarines Sur 4418</w:t>
      </w:r>
    </w:p>
    <w:p w14:paraId="43612F0B" w14:textId="77777777" w:rsidR="00BB2A4C" w:rsidRPr="006073D7" w:rsidRDefault="00BB2A4C" w:rsidP="00BB2A4C">
      <w:pPr>
        <w:widowControl w:val="0"/>
        <w:pBdr>
          <w:top w:val="nil"/>
          <w:left w:val="nil"/>
          <w:bottom w:val="nil"/>
          <w:right w:val="nil"/>
          <w:between w:val="nil"/>
        </w:pBdr>
        <w:spacing w:line="276" w:lineRule="auto"/>
        <w:jc w:val="center"/>
      </w:pPr>
    </w:p>
    <w:p w14:paraId="0256A0B3" w14:textId="4FD548F9" w:rsidR="00FD2651" w:rsidRPr="006073D7" w:rsidRDefault="00291A1E">
      <w:pPr>
        <w:widowControl w:val="0"/>
        <w:pBdr>
          <w:top w:val="nil"/>
          <w:left w:val="nil"/>
          <w:bottom w:val="nil"/>
          <w:right w:val="nil"/>
          <w:between w:val="nil"/>
        </w:pBdr>
        <w:spacing w:line="276" w:lineRule="auto"/>
        <w:jc w:val="center"/>
        <w:rPr>
          <w:b/>
          <w:smallCaps/>
          <w:color w:val="000000"/>
          <w:sz w:val="66"/>
          <w:szCs w:val="66"/>
        </w:rPr>
      </w:pPr>
      <w:bookmarkStart w:id="0" w:name="_heading=h.gjdgxs" w:colFirst="0" w:colLast="0"/>
      <w:bookmarkEnd w:id="0"/>
      <w:r>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allowOverlap="1" wp14:anchorId="25FD71F6" wp14:editId="30733C19">
                <wp:simplePos x="0" y="0"/>
                <wp:positionH relativeFrom="page">
                  <wp:posOffset>-211455</wp:posOffset>
                </wp:positionH>
                <wp:positionV relativeFrom="page">
                  <wp:posOffset>-20955</wp:posOffset>
                </wp:positionV>
                <wp:extent cx="7934960" cy="815975"/>
                <wp:effectExtent l="19050" t="19050" r="27940" b="4127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4960" cy="815975"/>
                        </a:xfrm>
                        <a:prstGeom prst="rect">
                          <a:avLst/>
                        </a:prstGeom>
                        <a:solidFill>
                          <a:schemeClr val="accent4">
                            <a:lumMod val="100000"/>
                            <a:lumOff val="0"/>
                          </a:schemeClr>
                        </a:solidFill>
                        <a:ln w="38100" cmpd="sng">
                          <a:solidFill>
                            <a:schemeClr val="lt1">
                              <a:lumMod val="95000"/>
                              <a:lumOff val="0"/>
                            </a:schemeClr>
                          </a:solidFill>
                          <a:prstDash val="solid"/>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045B541B" w14:textId="77777777" w:rsidR="00390AB7" w:rsidRDefault="00390AB7">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FD71F6" id="Rectangle 16" o:spid="_x0000_s1028" style="position:absolute;left:0;text-align:left;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" fillcolor="#8064a2 [3207]" strokecolor="#f2f2f2 [3041]" strokeweight="3pt">
                <v:stroke startarrowwidth="narrow" startarrowlength="short" endarrowwidth="narrow" endarrowlength="short"/>
                <v:shadow on="t" color="#3f3151 [1607]" opacity=".5" offset="1pt"/>
                <v:textbox inset="2.53958mm,2.53958mm,2.53958mm,2.53958mm">
                  <w:txbxContent>
                    <w:p w14:paraId="045B541B" w14:textId="77777777" w:rsidR="00390AB7" w:rsidRDefault="00390AB7">
                      <w:pPr>
                        <w:jc w:val="left"/>
                        <w:textDirection w:val="btLr"/>
                      </w:pPr>
                    </w:p>
                  </w:txbxContent>
                </v:textbox>
                <w10:wrap anchorx="page" anchory="page"/>
              </v:rect>
            </w:pict>
          </mc:Fallback>
        </mc:AlternateContent>
      </w:r>
      <w:r w:rsidR="0043613A" w:rsidRPr="006073D7">
        <w:rPr>
          <w:b/>
          <w:smallCaps/>
          <w:color w:val="000000"/>
          <w:sz w:val="62"/>
          <w:szCs w:val="62"/>
        </w:rPr>
        <w:t>Philippine Bidding Documents</w:t>
      </w:r>
    </w:p>
    <w:p w14:paraId="505FB57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02C25AAD" w14:textId="77777777" w:rsidR="00FD2651" w:rsidRPr="008D01B5" w:rsidRDefault="00FD2651">
      <w:pPr>
        <w:pBdr>
          <w:top w:val="nil"/>
          <w:left w:val="nil"/>
          <w:bottom w:val="nil"/>
          <w:right w:val="nil"/>
          <w:between w:val="nil"/>
        </w:pBdr>
        <w:jc w:val="center"/>
        <w:rPr>
          <w:b/>
          <w:color w:val="000000"/>
          <w:sz w:val="20"/>
          <w:szCs w:val="32"/>
        </w:rPr>
      </w:pPr>
    </w:p>
    <w:p w14:paraId="751D564B" w14:textId="27C3D68C" w:rsidR="007768C6" w:rsidRPr="00813445" w:rsidRDefault="007768C6" w:rsidP="007768C6">
      <w:pPr>
        <w:tabs>
          <w:tab w:val="left" w:pos="2070"/>
        </w:tabs>
        <w:suppressAutoHyphens/>
        <w:jc w:val="center"/>
        <w:rPr>
          <w:szCs w:val="32"/>
        </w:rPr>
      </w:pPr>
      <w:r>
        <w:rPr>
          <w:b/>
          <w:sz w:val="40"/>
          <w:szCs w:val="36"/>
        </w:rPr>
        <w:t xml:space="preserve">Supply &amp; delivery of </w:t>
      </w:r>
      <w:r w:rsidR="00390AB7">
        <w:rPr>
          <w:b/>
          <w:sz w:val="40"/>
          <w:szCs w:val="36"/>
        </w:rPr>
        <w:t>15,234</w:t>
      </w:r>
      <w:r w:rsidR="00FB6E05">
        <w:rPr>
          <w:b/>
          <w:sz w:val="40"/>
          <w:szCs w:val="36"/>
        </w:rPr>
        <w:t xml:space="preserve"> </w:t>
      </w:r>
      <w:r w:rsidR="00F2547F">
        <w:rPr>
          <w:b/>
          <w:sz w:val="40"/>
          <w:szCs w:val="36"/>
        </w:rPr>
        <w:t>liters</w:t>
      </w:r>
      <w:r w:rsidR="00FB6E05">
        <w:rPr>
          <w:b/>
          <w:sz w:val="40"/>
          <w:szCs w:val="36"/>
        </w:rPr>
        <w:t xml:space="preserve"> </w:t>
      </w:r>
      <w:r w:rsidR="00F2547F">
        <w:rPr>
          <w:b/>
          <w:sz w:val="40"/>
          <w:szCs w:val="36"/>
        </w:rPr>
        <w:t xml:space="preserve">Foliar Fertilizer </w:t>
      </w:r>
      <w:r w:rsidR="00FB6E05">
        <w:rPr>
          <w:b/>
          <w:sz w:val="40"/>
          <w:szCs w:val="36"/>
        </w:rPr>
        <w:t xml:space="preserve">for distribution to Farmers Beneficiaries affected by Typhoon Quinta, Rolly and Ulysses </w:t>
      </w:r>
      <w:r w:rsidR="00390AB7">
        <w:rPr>
          <w:b/>
          <w:sz w:val="40"/>
          <w:szCs w:val="36"/>
        </w:rPr>
        <w:t xml:space="preserve">            </w:t>
      </w:r>
      <w:r w:rsidR="00FB6E05">
        <w:rPr>
          <w:b/>
          <w:sz w:val="40"/>
          <w:szCs w:val="36"/>
        </w:rPr>
        <w:t>(</w:t>
      </w:r>
      <w:r w:rsidR="00390AB7">
        <w:rPr>
          <w:b/>
          <w:sz w:val="40"/>
          <w:szCs w:val="36"/>
        </w:rPr>
        <w:t>NDRRMF</w:t>
      </w:r>
      <w:r w:rsidR="00FB6E05">
        <w:rPr>
          <w:b/>
          <w:sz w:val="40"/>
          <w:szCs w:val="36"/>
        </w:rPr>
        <w:t xml:space="preserve"> 2021)</w:t>
      </w:r>
    </w:p>
    <w:p w14:paraId="018464FA" w14:textId="77777777" w:rsidR="007768C6" w:rsidRDefault="007768C6" w:rsidP="007768C6">
      <w:pPr>
        <w:jc w:val="center"/>
        <w:rPr>
          <w:b/>
          <w:i/>
          <w:sz w:val="40"/>
          <w:szCs w:val="32"/>
        </w:rPr>
      </w:pPr>
    </w:p>
    <w:p w14:paraId="4F227A40" w14:textId="31249F9D" w:rsidR="007768C6" w:rsidRDefault="007768C6" w:rsidP="007768C6">
      <w:pPr>
        <w:jc w:val="center"/>
        <w:rPr>
          <w:b/>
          <w:i/>
          <w:sz w:val="40"/>
          <w:szCs w:val="32"/>
        </w:rPr>
      </w:pPr>
      <w:r>
        <w:rPr>
          <w:b/>
          <w:i/>
          <w:sz w:val="40"/>
          <w:szCs w:val="32"/>
        </w:rPr>
        <w:t>2021-</w:t>
      </w:r>
      <w:r w:rsidR="00390AB7">
        <w:rPr>
          <w:b/>
          <w:i/>
          <w:sz w:val="40"/>
          <w:szCs w:val="32"/>
        </w:rPr>
        <w:t>NDRRMF</w:t>
      </w:r>
      <w:r w:rsidR="002F6D84">
        <w:rPr>
          <w:b/>
          <w:i/>
          <w:sz w:val="40"/>
          <w:szCs w:val="32"/>
        </w:rPr>
        <w:t>-0</w:t>
      </w:r>
      <w:r w:rsidR="00390AB7">
        <w:rPr>
          <w:b/>
          <w:i/>
          <w:sz w:val="40"/>
          <w:szCs w:val="32"/>
        </w:rPr>
        <w:t>1</w:t>
      </w:r>
    </w:p>
    <w:p w14:paraId="78B8C243" w14:textId="77777777" w:rsidR="007768C6" w:rsidRPr="005D66A3" w:rsidRDefault="007768C6" w:rsidP="007768C6">
      <w:pPr>
        <w:jc w:val="center"/>
        <w:rPr>
          <w:b/>
          <w:i/>
          <w:szCs w:val="32"/>
        </w:rPr>
      </w:pPr>
    </w:p>
    <w:p w14:paraId="630187E9" w14:textId="33B945E7" w:rsidR="007768C6" w:rsidRDefault="007768C6" w:rsidP="007768C6">
      <w:pPr>
        <w:jc w:val="center"/>
        <w:rPr>
          <w:b/>
          <w:i/>
          <w:sz w:val="40"/>
          <w:szCs w:val="32"/>
        </w:rPr>
      </w:pPr>
      <w:r>
        <w:rPr>
          <w:b/>
          <w:i/>
          <w:sz w:val="40"/>
          <w:szCs w:val="32"/>
        </w:rPr>
        <w:t xml:space="preserve">ABC- </w:t>
      </w:r>
      <w:r w:rsidR="00390AB7">
        <w:rPr>
          <w:b/>
          <w:i/>
          <w:sz w:val="40"/>
          <w:szCs w:val="32"/>
        </w:rPr>
        <w:t>10,663,800.00</w:t>
      </w:r>
    </w:p>
    <w:p w14:paraId="4CC7F459" w14:textId="77777777" w:rsidR="00BB2A4C" w:rsidRPr="008D01B5" w:rsidRDefault="00BB2A4C">
      <w:pPr>
        <w:jc w:val="center"/>
        <w:rPr>
          <w:b/>
          <w:szCs w:val="48"/>
        </w:rPr>
      </w:pPr>
    </w:p>
    <w:p w14:paraId="2DF5DA18" w14:textId="77777777" w:rsidR="00FD2651" w:rsidRPr="006073D7" w:rsidRDefault="0043613A">
      <w:pPr>
        <w:jc w:val="center"/>
        <w:rPr>
          <w:sz w:val="48"/>
          <w:szCs w:val="48"/>
        </w:rPr>
      </w:pPr>
      <w:r w:rsidRPr="006073D7">
        <w:rPr>
          <w:sz w:val="48"/>
          <w:szCs w:val="48"/>
        </w:rPr>
        <w:t>Government of the Republic of the Philippines</w:t>
      </w:r>
    </w:p>
    <w:p w14:paraId="4BBC8370" w14:textId="77777777" w:rsidR="00830F59" w:rsidRDefault="00830F59">
      <w:pPr>
        <w:jc w:val="center"/>
        <w:rPr>
          <w:b/>
          <w:sz w:val="32"/>
          <w:szCs w:val="32"/>
        </w:rPr>
      </w:pPr>
    </w:p>
    <w:p w14:paraId="1A0B4CC9" w14:textId="77777777" w:rsidR="003C3887" w:rsidRDefault="0043613A" w:rsidP="005D66A3">
      <w:pPr>
        <w:jc w:val="center"/>
        <w:rPr>
          <w:b/>
          <w:sz w:val="32"/>
          <w:szCs w:val="32"/>
        </w:rPr>
      </w:pPr>
      <w:r w:rsidRPr="006073D7">
        <w:rPr>
          <w:b/>
          <w:sz w:val="32"/>
          <w:szCs w:val="32"/>
        </w:rPr>
        <w:t>Sixth Edition</w:t>
      </w:r>
    </w:p>
    <w:p w14:paraId="3E8D807A" w14:textId="77777777" w:rsidR="005D66A3" w:rsidRPr="005D66A3" w:rsidRDefault="005D66A3" w:rsidP="005D66A3">
      <w:pPr>
        <w:jc w:val="center"/>
        <w:rPr>
          <w:b/>
          <w:sz w:val="32"/>
          <w:szCs w:val="32"/>
        </w:rPr>
      </w:pPr>
    </w:p>
    <w:p w14:paraId="5586B0C5" w14:textId="70C7D59A" w:rsidR="00F2547F" w:rsidRDefault="00390AB7" w:rsidP="00544C89">
      <w:pPr>
        <w:jc w:val="center"/>
        <w:rPr>
          <w:b/>
          <w:sz w:val="32"/>
          <w:szCs w:val="32"/>
        </w:rPr>
      </w:pPr>
      <w:r>
        <w:rPr>
          <w:b/>
          <w:sz w:val="32"/>
          <w:szCs w:val="32"/>
        </w:rPr>
        <w:t>September 17</w:t>
      </w:r>
      <w:r w:rsidR="00544C89" w:rsidRPr="00AD17A2">
        <w:rPr>
          <w:b/>
          <w:sz w:val="32"/>
          <w:szCs w:val="32"/>
        </w:rPr>
        <w:t>, 2021</w:t>
      </w:r>
    </w:p>
    <w:p w14:paraId="2B385759" w14:textId="5EDB7EB5" w:rsidR="00544C89" w:rsidRDefault="00291A1E" w:rsidP="00544C89">
      <w:pPr>
        <w:jc w:val="center"/>
        <w:rPr>
          <w:b/>
          <w:color w:val="000000"/>
          <w:sz w:val="36"/>
          <w:szCs w:val="36"/>
        </w:rPr>
      </w:pPr>
      <w:r>
        <w:rPr>
          <w:b/>
          <w:noProof/>
          <w:sz w:val="32"/>
          <w:szCs w:val="32"/>
          <w:lang w:val="en-PH"/>
        </w:rPr>
        <mc:AlternateContent>
          <mc:Choice Requires="wps">
            <w:drawing>
              <wp:anchor distT="0" distB="0" distL="114300" distR="114300" simplePos="0" relativeHeight="251681792" behindDoc="0" locked="0" layoutInCell="1" allowOverlap="1" wp14:anchorId="0709A8C9" wp14:editId="0ABF1028">
                <wp:simplePos x="0" y="0"/>
                <wp:positionH relativeFrom="page">
                  <wp:posOffset>-34290</wp:posOffset>
                </wp:positionH>
                <wp:positionV relativeFrom="page">
                  <wp:posOffset>9864725</wp:posOffset>
                </wp:positionV>
                <wp:extent cx="7921625" cy="819785"/>
                <wp:effectExtent l="22860" t="25400" r="37465" b="5016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1625" cy="819785"/>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73D25B93" w14:textId="77777777" w:rsidR="00390AB7" w:rsidRDefault="00390AB7" w:rsidP="005D66A3">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09A8C9" id="Rectangle 33" o:spid="_x0000_s1029" style="position:absolute;left:0;text-align:left;margin-left:-2.7pt;margin-top:776.75pt;width:623.75pt;height:64.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73D25B93" w14:textId="77777777" w:rsidR="00390AB7" w:rsidRDefault="00390AB7" w:rsidP="005D66A3">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61312" behindDoc="0" locked="0" layoutInCell="1" allowOverlap="1" wp14:anchorId="189CE643" wp14:editId="5ACA5FC0">
                <wp:simplePos x="0" y="0"/>
                <wp:positionH relativeFrom="page">
                  <wp:posOffset>-37465</wp:posOffset>
                </wp:positionH>
                <wp:positionV relativeFrom="page">
                  <wp:posOffset>10996295</wp:posOffset>
                </wp:positionV>
                <wp:extent cx="7915910" cy="835660"/>
                <wp:effectExtent l="19050" t="19050" r="27940" b="4064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35660"/>
                        </a:xfrm>
                        <a:prstGeom prst="rect">
                          <a:avLst/>
                        </a:prstGeom>
                        <a:solidFill>
                          <a:schemeClr val="accent4">
                            <a:lumMod val="100000"/>
                            <a:lumOff val="0"/>
                          </a:schemeClr>
                        </a:solidFill>
                        <a:ln w="38100" cmpd="sng">
                          <a:solidFill>
                            <a:schemeClr val="lt1">
                              <a:lumMod val="95000"/>
                              <a:lumOff val="0"/>
                            </a:schemeClr>
                          </a:solidFill>
                          <a:prstDash val="solid"/>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48BC529C" w14:textId="77777777" w:rsidR="00390AB7" w:rsidRDefault="00390AB7">
                            <w:pPr>
                              <w:jc w:val="left"/>
                              <w:textDirection w:val="btL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9CE643" id="Rectangle 15" o:spid="_x0000_s1030" style="position:absolute;left:0;text-align:left;margin-left:-2.95pt;margin-top:865.8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" fillcolor="#8064a2 [3207]" strokecolor="#f2f2f2 [3041]" strokeweight="3pt">
                <v:stroke startarrowwidth="narrow" startarrowlength="short" endarrowwidth="narrow" endarrowlength="short"/>
                <v:shadow on="t" color="#3f3151 [1607]" opacity=".5" offset="1pt"/>
                <v:textbox inset="2.53958mm,2.53958mm,2.53958mm,2.53958mm">
                  <w:txbxContent>
                    <w:p w14:paraId="48BC529C" w14:textId="77777777" w:rsidR="00390AB7" w:rsidRDefault="00390AB7">
                      <w:pPr>
                        <w:jc w:val="left"/>
                        <w:textDirection w:val="btLr"/>
                      </w:pPr>
                    </w:p>
                  </w:txbxContent>
                </v:textbox>
                <w10:wrap anchorx="page" anchory="page"/>
              </v:rect>
            </w:pict>
          </mc:Fallback>
        </mc:AlternateContent>
      </w:r>
    </w:p>
    <w:p w14:paraId="2B7BCCBF" w14:textId="77777777" w:rsidR="00FD2651" w:rsidRPr="00544C89" w:rsidRDefault="0043613A" w:rsidP="00544C89">
      <w:pPr>
        <w:jc w:val="center"/>
        <w:rPr>
          <w:b/>
          <w:sz w:val="44"/>
          <w:szCs w:val="44"/>
        </w:rPr>
      </w:pPr>
      <w:r w:rsidRPr="006073D7">
        <w:rPr>
          <w:b/>
          <w:color w:val="000000"/>
          <w:sz w:val="36"/>
          <w:szCs w:val="36"/>
        </w:rPr>
        <w:lastRenderedPageBreak/>
        <w:t>Table of Contents</w:t>
      </w:r>
    </w:p>
    <w:p w14:paraId="476A85F1" w14:textId="77777777" w:rsidR="00FD2651" w:rsidRDefault="00FD2651">
      <w:pPr>
        <w:rPr>
          <w:sz w:val="28"/>
          <w:szCs w:val="28"/>
        </w:rPr>
      </w:pPr>
    </w:p>
    <w:p w14:paraId="5CA13E20" w14:textId="77777777" w:rsidR="00A92C0A" w:rsidRPr="006073D7" w:rsidRDefault="00A92C0A">
      <w:pPr>
        <w:rPr>
          <w:sz w:val="28"/>
          <w:szCs w:val="28"/>
        </w:rPr>
      </w:pPr>
    </w:p>
    <w:sdt>
      <w:sdtPr>
        <w:id w:val="1313984560"/>
        <w:docPartObj>
          <w:docPartGallery w:val="Table of Contents"/>
          <w:docPartUnique/>
        </w:docPartObj>
      </w:sdtPr>
      <w:sdtEndPr/>
      <w:sdtContent>
        <w:p w14:paraId="30D927B8" w14:textId="7953AF02" w:rsidR="00FA08A0" w:rsidRPr="00F841B0" w:rsidRDefault="00FD6AAE"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DA6EF0">
              <w:rPr>
                <w:b/>
                <w:bCs/>
                <w:noProof/>
                <w:webHidden/>
                <w:sz w:val="28"/>
                <w:szCs w:val="28"/>
              </w:rPr>
              <w:t>3</w:t>
            </w:r>
            <w:r w:rsidRPr="00F841B0">
              <w:rPr>
                <w:b/>
                <w:bCs/>
                <w:noProof/>
                <w:webHidden/>
                <w:sz w:val="28"/>
                <w:szCs w:val="28"/>
              </w:rPr>
              <w:fldChar w:fldCharType="end"/>
            </w:r>
          </w:hyperlink>
        </w:p>
        <w:p w14:paraId="15D58C5F" w14:textId="2A42DBC1" w:rsidR="00FA08A0" w:rsidRPr="00F841B0" w:rsidRDefault="00B67F1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6</w:t>
            </w:r>
            <w:r w:rsidR="00FD6AAE" w:rsidRPr="00F841B0">
              <w:rPr>
                <w:b/>
                <w:bCs/>
                <w:noProof/>
                <w:webHidden/>
                <w:sz w:val="28"/>
                <w:szCs w:val="28"/>
              </w:rPr>
              <w:fldChar w:fldCharType="end"/>
            </w:r>
          </w:hyperlink>
        </w:p>
        <w:p w14:paraId="3C76D9C6" w14:textId="03346AC6" w:rsidR="00FA08A0" w:rsidRPr="00F841B0" w:rsidRDefault="00B67F1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9</w:t>
            </w:r>
            <w:r w:rsidR="00FD6AAE" w:rsidRPr="00F841B0">
              <w:rPr>
                <w:b/>
                <w:bCs/>
                <w:noProof/>
                <w:webHidden/>
                <w:sz w:val="28"/>
                <w:szCs w:val="28"/>
              </w:rPr>
              <w:fldChar w:fldCharType="end"/>
            </w:r>
          </w:hyperlink>
        </w:p>
        <w:p w14:paraId="368D62C9" w14:textId="0D86F471" w:rsidR="00FA08A0" w:rsidRDefault="00B67F1F"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_Toc46916347 \h </w:instrText>
            </w:r>
            <w:r w:rsidR="00FD6AAE">
              <w:rPr>
                <w:noProof/>
                <w:webHidden/>
              </w:rPr>
            </w:r>
            <w:r w:rsidR="00FD6AAE">
              <w:rPr>
                <w:noProof/>
                <w:webHidden/>
              </w:rPr>
              <w:fldChar w:fldCharType="separate"/>
            </w:r>
            <w:r w:rsidR="00DA6EF0">
              <w:rPr>
                <w:noProof/>
                <w:webHidden/>
              </w:rPr>
              <w:t>11</w:t>
            </w:r>
            <w:r w:rsidR="00FD6AAE">
              <w:rPr>
                <w:noProof/>
                <w:webHidden/>
              </w:rPr>
              <w:fldChar w:fldCharType="end"/>
            </w:r>
          </w:hyperlink>
        </w:p>
        <w:p w14:paraId="69139B66" w14:textId="2D293ED9" w:rsidR="00FA08A0" w:rsidRDefault="00B67F1F"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D6AAE">
              <w:rPr>
                <w:noProof/>
                <w:webHidden/>
              </w:rPr>
              <w:fldChar w:fldCharType="begin"/>
            </w:r>
            <w:r w:rsidR="00FA08A0">
              <w:rPr>
                <w:noProof/>
                <w:webHidden/>
              </w:rPr>
              <w:instrText xml:space="preserve"> PAGEREF _Toc46916348 \h </w:instrText>
            </w:r>
            <w:r w:rsidR="00FD6AAE">
              <w:rPr>
                <w:noProof/>
                <w:webHidden/>
              </w:rPr>
            </w:r>
            <w:r w:rsidR="00FD6AAE">
              <w:rPr>
                <w:noProof/>
                <w:webHidden/>
              </w:rPr>
              <w:fldChar w:fldCharType="separate"/>
            </w:r>
            <w:r w:rsidR="00DA6EF0">
              <w:rPr>
                <w:noProof/>
                <w:webHidden/>
              </w:rPr>
              <w:t>11</w:t>
            </w:r>
            <w:r w:rsidR="00FD6AAE">
              <w:rPr>
                <w:noProof/>
                <w:webHidden/>
              </w:rPr>
              <w:fldChar w:fldCharType="end"/>
            </w:r>
          </w:hyperlink>
        </w:p>
        <w:p w14:paraId="303D84DA" w14:textId="71BA39C0" w:rsidR="00FA08A0" w:rsidRDefault="00B67F1F"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_Toc46916349 \h </w:instrText>
            </w:r>
            <w:r w:rsidR="00FD6AAE">
              <w:rPr>
                <w:noProof/>
                <w:webHidden/>
              </w:rPr>
            </w:r>
            <w:r w:rsidR="00FD6AAE">
              <w:rPr>
                <w:noProof/>
                <w:webHidden/>
              </w:rPr>
              <w:fldChar w:fldCharType="separate"/>
            </w:r>
            <w:r w:rsidR="00DA6EF0">
              <w:rPr>
                <w:noProof/>
                <w:webHidden/>
              </w:rPr>
              <w:t>11</w:t>
            </w:r>
            <w:r w:rsidR="00FD6AAE">
              <w:rPr>
                <w:noProof/>
                <w:webHidden/>
              </w:rPr>
              <w:fldChar w:fldCharType="end"/>
            </w:r>
          </w:hyperlink>
        </w:p>
        <w:p w14:paraId="431E6F25" w14:textId="085DD789" w:rsidR="00FA08A0" w:rsidRDefault="00B67F1F"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D6AAE">
              <w:rPr>
                <w:noProof/>
                <w:webHidden/>
              </w:rPr>
              <w:fldChar w:fldCharType="begin"/>
            </w:r>
            <w:r w:rsidR="00FA08A0">
              <w:rPr>
                <w:noProof/>
                <w:webHidden/>
              </w:rPr>
              <w:instrText xml:space="preserve"> PAGEREF _Toc46916351 \h </w:instrText>
            </w:r>
            <w:r w:rsidR="00FD6AAE">
              <w:rPr>
                <w:noProof/>
                <w:webHidden/>
              </w:rPr>
            </w:r>
            <w:r w:rsidR="00FD6AAE">
              <w:rPr>
                <w:noProof/>
                <w:webHidden/>
              </w:rPr>
              <w:fldChar w:fldCharType="separate"/>
            </w:r>
            <w:r w:rsidR="00DA6EF0">
              <w:rPr>
                <w:noProof/>
                <w:webHidden/>
              </w:rPr>
              <w:t>11</w:t>
            </w:r>
            <w:r w:rsidR="00FD6AAE">
              <w:rPr>
                <w:noProof/>
                <w:webHidden/>
              </w:rPr>
              <w:fldChar w:fldCharType="end"/>
            </w:r>
          </w:hyperlink>
        </w:p>
        <w:p w14:paraId="019AB104" w14:textId="4D458F77" w:rsidR="00FA08A0" w:rsidRDefault="00B67F1F"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D6AAE">
              <w:rPr>
                <w:noProof/>
                <w:webHidden/>
              </w:rPr>
              <w:fldChar w:fldCharType="begin"/>
            </w:r>
            <w:r w:rsidR="00FA08A0">
              <w:rPr>
                <w:noProof/>
                <w:webHidden/>
              </w:rPr>
              <w:instrText xml:space="preserve"> PAGEREF _Toc46916352 \h </w:instrText>
            </w:r>
            <w:r w:rsidR="00FD6AAE">
              <w:rPr>
                <w:noProof/>
                <w:webHidden/>
              </w:rPr>
            </w:r>
            <w:r w:rsidR="00FD6AAE">
              <w:rPr>
                <w:noProof/>
                <w:webHidden/>
              </w:rPr>
              <w:fldChar w:fldCharType="separate"/>
            </w:r>
            <w:r w:rsidR="00DA6EF0">
              <w:rPr>
                <w:noProof/>
                <w:webHidden/>
              </w:rPr>
              <w:t>11</w:t>
            </w:r>
            <w:r w:rsidR="00FD6AAE">
              <w:rPr>
                <w:noProof/>
                <w:webHidden/>
              </w:rPr>
              <w:fldChar w:fldCharType="end"/>
            </w:r>
          </w:hyperlink>
        </w:p>
        <w:p w14:paraId="2685A060" w14:textId="4610E298" w:rsidR="00FA08A0" w:rsidRDefault="00B67F1F"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_Toc46916353 \h </w:instrText>
            </w:r>
            <w:r w:rsidR="00FD6AAE">
              <w:rPr>
                <w:noProof/>
                <w:webHidden/>
              </w:rPr>
            </w:r>
            <w:r w:rsidR="00FD6AAE">
              <w:rPr>
                <w:noProof/>
                <w:webHidden/>
              </w:rPr>
              <w:fldChar w:fldCharType="separate"/>
            </w:r>
            <w:r w:rsidR="00DA6EF0">
              <w:rPr>
                <w:noProof/>
                <w:webHidden/>
              </w:rPr>
              <w:t>12</w:t>
            </w:r>
            <w:r w:rsidR="00FD6AAE">
              <w:rPr>
                <w:noProof/>
                <w:webHidden/>
              </w:rPr>
              <w:fldChar w:fldCharType="end"/>
            </w:r>
          </w:hyperlink>
        </w:p>
        <w:p w14:paraId="6F664602" w14:textId="4E8514C3" w:rsidR="00FA08A0" w:rsidRDefault="00B67F1F"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_Toc46916354 \h </w:instrText>
            </w:r>
            <w:r w:rsidR="00FD6AAE">
              <w:rPr>
                <w:noProof/>
                <w:webHidden/>
              </w:rPr>
            </w:r>
            <w:r w:rsidR="00FD6AAE">
              <w:rPr>
                <w:noProof/>
                <w:webHidden/>
              </w:rPr>
              <w:fldChar w:fldCharType="separate"/>
            </w:r>
            <w:r w:rsidR="00DA6EF0">
              <w:rPr>
                <w:noProof/>
                <w:webHidden/>
              </w:rPr>
              <w:t>12</w:t>
            </w:r>
            <w:r w:rsidR="00FD6AAE">
              <w:rPr>
                <w:noProof/>
                <w:webHidden/>
              </w:rPr>
              <w:fldChar w:fldCharType="end"/>
            </w:r>
          </w:hyperlink>
        </w:p>
        <w:p w14:paraId="4198BCD7" w14:textId="1FB0E2FD" w:rsidR="00FA08A0" w:rsidRDefault="00B67F1F"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_Toc46916355 \h </w:instrText>
            </w:r>
            <w:r w:rsidR="00FD6AAE">
              <w:rPr>
                <w:noProof/>
                <w:webHidden/>
              </w:rPr>
            </w:r>
            <w:r w:rsidR="00FD6AAE">
              <w:rPr>
                <w:noProof/>
                <w:webHidden/>
              </w:rPr>
              <w:fldChar w:fldCharType="separate"/>
            </w:r>
            <w:r w:rsidR="00DA6EF0">
              <w:rPr>
                <w:noProof/>
                <w:webHidden/>
              </w:rPr>
              <w:t>12</w:t>
            </w:r>
            <w:r w:rsidR="00FD6AAE">
              <w:rPr>
                <w:noProof/>
                <w:webHidden/>
              </w:rPr>
              <w:fldChar w:fldCharType="end"/>
            </w:r>
          </w:hyperlink>
        </w:p>
        <w:p w14:paraId="1B915AF3" w14:textId="38A02B10" w:rsidR="00FA08A0" w:rsidRDefault="00B67F1F"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_Toc46916356 \h </w:instrText>
            </w:r>
            <w:r w:rsidR="00FD6AAE">
              <w:rPr>
                <w:noProof/>
                <w:webHidden/>
              </w:rPr>
            </w:r>
            <w:r w:rsidR="00FD6AAE">
              <w:rPr>
                <w:noProof/>
                <w:webHidden/>
              </w:rPr>
              <w:fldChar w:fldCharType="separate"/>
            </w:r>
            <w:r w:rsidR="00DA6EF0">
              <w:rPr>
                <w:noProof/>
                <w:webHidden/>
              </w:rPr>
              <w:t>12</w:t>
            </w:r>
            <w:r w:rsidR="00FD6AAE">
              <w:rPr>
                <w:noProof/>
                <w:webHidden/>
              </w:rPr>
              <w:fldChar w:fldCharType="end"/>
            </w:r>
          </w:hyperlink>
        </w:p>
        <w:p w14:paraId="325AE3C3" w14:textId="108C7834" w:rsidR="00FA08A0" w:rsidRDefault="00B67F1F"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_Toc46916357 \h </w:instrText>
            </w:r>
            <w:r w:rsidR="00FD6AAE">
              <w:rPr>
                <w:noProof/>
                <w:webHidden/>
              </w:rPr>
            </w:r>
            <w:r w:rsidR="00FD6AAE">
              <w:rPr>
                <w:noProof/>
                <w:webHidden/>
              </w:rPr>
              <w:fldChar w:fldCharType="separate"/>
            </w:r>
            <w:r w:rsidR="00DA6EF0">
              <w:rPr>
                <w:noProof/>
                <w:webHidden/>
              </w:rPr>
              <w:t>13</w:t>
            </w:r>
            <w:r w:rsidR="00FD6AAE">
              <w:rPr>
                <w:noProof/>
                <w:webHidden/>
              </w:rPr>
              <w:fldChar w:fldCharType="end"/>
            </w:r>
          </w:hyperlink>
        </w:p>
        <w:p w14:paraId="63E06E41" w14:textId="26F4FBC7" w:rsidR="00FA08A0" w:rsidRDefault="00B67F1F"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_Toc46916358 \h </w:instrText>
            </w:r>
            <w:r w:rsidR="00FD6AAE">
              <w:rPr>
                <w:noProof/>
                <w:webHidden/>
              </w:rPr>
            </w:r>
            <w:r w:rsidR="00FD6AAE">
              <w:rPr>
                <w:noProof/>
                <w:webHidden/>
              </w:rPr>
              <w:fldChar w:fldCharType="separate"/>
            </w:r>
            <w:r w:rsidR="00DA6EF0">
              <w:rPr>
                <w:noProof/>
                <w:webHidden/>
              </w:rPr>
              <w:t>13</w:t>
            </w:r>
            <w:r w:rsidR="00FD6AAE">
              <w:rPr>
                <w:noProof/>
                <w:webHidden/>
              </w:rPr>
              <w:fldChar w:fldCharType="end"/>
            </w:r>
          </w:hyperlink>
        </w:p>
        <w:p w14:paraId="33F29938" w14:textId="2D488BDD" w:rsidR="00FA08A0" w:rsidRDefault="00B67F1F"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_Toc46916359 \h </w:instrText>
            </w:r>
            <w:r w:rsidR="00FD6AAE">
              <w:rPr>
                <w:noProof/>
                <w:webHidden/>
              </w:rPr>
            </w:r>
            <w:r w:rsidR="00FD6AAE">
              <w:rPr>
                <w:noProof/>
                <w:webHidden/>
              </w:rPr>
              <w:fldChar w:fldCharType="separate"/>
            </w:r>
            <w:r w:rsidR="00DA6EF0">
              <w:rPr>
                <w:noProof/>
                <w:webHidden/>
              </w:rPr>
              <w:t>13</w:t>
            </w:r>
            <w:r w:rsidR="00FD6AAE">
              <w:rPr>
                <w:noProof/>
                <w:webHidden/>
              </w:rPr>
              <w:fldChar w:fldCharType="end"/>
            </w:r>
          </w:hyperlink>
        </w:p>
        <w:p w14:paraId="7CECB881" w14:textId="324A946F" w:rsidR="00FA08A0" w:rsidRDefault="00B67F1F"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_Toc46916360 \h </w:instrText>
            </w:r>
            <w:r w:rsidR="00FD6AAE">
              <w:rPr>
                <w:noProof/>
                <w:webHidden/>
              </w:rPr>
            </w:r>
            <w:r w:rsidR="00FD6AAE">
              <w:rPr>
                <w:noProof/>
                <w:webHidden/>
              </w:rPr>
              <w:fldChar w:fldCharType="separate"/>
            </w:r>
            <w:r w:rsidR="00DA6EF0">
              <w:rPr>
                <w:noProof/>
                <w:webHidden/>
              </w:rPr>
              <w:t>14</w:t>
            </w:r>
            <w:r w:rsidR="00FD6AAE">
              <w:rPr>
                <w:noProof/>
                <w:webHidden/>
              </w:rPr>
              <w:fldChar w:fldCharType="end"/>
            </w:r>
          </w:hyperlink>
        </w:p>
        <w:p w14:paraId="206F31CA" w14:textId="67BDF811" w:rsidR="00FA08A0" w:rsidRDefault="00B67F1F"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_Toc46916361 \h </w:instrText>
            </w:r>
            <w:r w:rsidR="00FD6AAE">
              <w:rPr>
                <w:noProof/>
                <w:webHidden/>
              </w:rPr>
            </w:r>
            <w:r w:rsidR="00FD6AAE">
              <w:rPr>
                <w:noProof/>
                <w:webHidden/>
              </w:rPr>
              <w:fldChar w:fldCharType="separate"/>
            </w:r>
            <w:r w:rsidR="00DA6EF0">
              <w:rPr>
                <w:noProof/>
                <w:webHidden/>
              </w:rPr>
              <w:t>14</w:t>
            </w:r>
            <w:r w:rsidR="00FD6AAE">
              <w:rPr>
                <w:noProof/>
                <w:webHidden/>
              </w:rPr>
              <w:fldChar w:fldCharType="end"/>
            </w:r>
          </w:hyperlink>
        </w:p>
        <w:p w14:paraId="64D5CED9" w14:textId="6501F593" w:rsidR="00FA08A0" w:rsidRDefault="00B67F1F"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_Toc46916362 \h </w:instrText>
            </w:r>
            <w:r w:rsidR="00FD6AAE">
              <w:rPr>
                <w:noProof/>
                <w:webHidden/>
              </w:rPr>
            </w:r>
            <w:r w:rsidR="00FD6AAE">
              <w:rPr>
                <w:noProof/>
                <w:webHidden/>
              </w:rPr>
              <w:fldChar w:fldCharType="separate"/>
            </w:r>
            <w:r w:rsidR="00DA6EF0">
              <w:rPr>
                <w:noProof/>
                <w:webHidden/>
              </w:rPr>
              <w:t>14</w:t>
            </w:r>
            <w:r w:rsidR="00FD6AAE">
              <w:rPr>
                <w:noProof/>
                <w:webHidden/>
              </w:rPr>
              <w:fldChar w:fldCharType="end"/>
            </w:r>
          </w:hyperlink>
        </w:p>
        <w:p w14:paraId="796D4B12" w14:textId="5A104BA6" w:rsidR="00FA08A0" w:rsidRDefault="00B67F1F"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_Toc46916363 \h </w:instrText>
            </w:r>
            <w:r w:rsidR="00FD6AAE">
              <w:rPr>
                <w:noProof/>
                <w:webHidden/>
              </w:rPr>
            </w:r>
            <w:r w:rsidR="00FD6AAE">
              <w:rPr>
                <w:noProof/>
                <w:webHidden/>
              </w:rPr>
              <w:fldChar w:fldCharType="separate"/>
            </w:r>
            <w:r w:rsidR="00DA6EF0">
              <w:rPr>
                <w:noProof/>
                <w:webHidden/>
              </w:rPr>
              <w:t>15</w:t>
            </w:r>
            <w:r w:rsidR="00FD6AAE">
              <w:rPr>
                <w:noProof/>
                <w:webHidden/>
              </w:rPr>
              <w:fldChar w:fldCharType="end"/>
            </w:r>
          </w:hyperlink>
        </w:p>
        <w:p w14:paraId="70E5F57C" w14:textId="73070D59" w:rsidR="00FA08A0" w:rsidRDefault="00B67F1F"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_Toc46916364 \h </w:instrText>
            </w:r>
            <w:r w:rsidR="00FD6AAE">
              <w:rPr>
                <w:noProof/>
                <w:webHidden/>
              </w:rPr>
            </w:r>
            <w:r w:rsidR="00FD6AAE">
              <w:rPr>
                <w:noProof/>
                <w:webHidden/>
              </w:rPr>
              <w:fldChar w:fldCharType="separate"/>
            </w:r>
            <w:r w:rsidR="00DA6EF0">
              <w:rPr>
                <w:noProof/>
                <w:webHidden/>
              </w:rPr>
              <w:t>15</w:t>
            </w:r>
            <w:r w:rsidR="00FD6AAE">
              <w:rPr>
                <w:noProof/>
                <w:webHidden/>
              </w:rPr>
              <w:fldChar w:fldCharType="end"/>
            </w:r>
          </w:hyperlink>
        </w:p>
        <w:p w14:paraId="4107914E" w14:textId="239CB672" w:rsidR="00FA08A0" w:rsidRDefault="00B67F1F"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_Toc46916365 \h </w:instrText>
            </w:r>
            <w:r w:rsidR="00FD6AAE">
              <w:rPr>
                <w:noProof/>
                <w:webHidden/>
              </w:rPr>
            </w:r>
            <w:r w:rsidR="00FD6AAE">
              <w:rPr>
                <w:noProof/>
                <w:webHidden/>
              </w:rPr>
              <w:fldChar w:fldCharType="separate"/>
            </w:r>
            <w:r w:rsidR="00DA6EF0">
              <w:rPr>
                <w:noProof/>
                <w:webHidden/>
              </w:rPr>
              <w:t>15</w:t>
            </w:r>
            <w:r w:rsidR="00FD6AAE">
              <w:rPr>
                <w:noProof/>
                <w:webHidden/>
              </w:rPr>
              <w:fldChar w:fldCharType="end"/>
            </w:r>
          </w:hyperlink>
        </w:p>
        <w:p w14:paraId="5A5E2F88" w14:textId="22D60F05" w:rsidR="00FA08A0" w:rsidRDefault="00B67F1F"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_Toc46916366 \h </w:instrText>
            </w:r>
            <w:r w:rsidR="00FD6AAE">
              <w:rPr>
                <w:noProof/>
                <w:webHidden/>
              </w:rPr>
            </w:r>
            <w:r w:rsidR="00FD6AAE">
              <w:rPr>
                <w:noProof/>
                <w:webHidden/>
              </w:rPr>
              <w:fldChar w:fldCharType="separate"/>
            </w:r>
            <w:r w:rsidR="00DA6EF0">
              <w:rPr>
                <w:noProof/>
                <w:webHidden/>
              </w:rPr>
              <w:t>16</w:t>
            </w:r>
            <w:r w:rsidR="00FD6AAE">
              <w:rPr>
                <w:noProof/>
                <w:webHidden/>
              </w:rPr>
              <w:fldChar w:fldCharType="end"/>
            </w:r>
          </w:hyperlink>
        </w:p>
        <w:p w14:paraId="6A525835" w14:textId="0D2AF944" w:rsidR="00FA08A0" w:rsidRDefault="00B67F1F"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_Toc46916367 \h </w:instrText>
            </w:r>
            <w:r w:rsidR="00FD6AAE">
              <w:rPr>
                <w:noProof/>
                <w:webHidden/>
              </w:rPr>
            </w:r>
            <w:r w:rsidR="00FD6AAE">
              <w:rPr>
                <w:noProof/>
                <w:webHidden/>
              </w:rPr>
              <w:fldChar w:fldCharType="separate"/>
            </w:r>
            <w:r w:rsidR="00DA6EF0">
              <w:rPr>
                <w:noProof/>
                <w:webHidden/>
              </w:rPr>
              <w:t>16</w:t>
            </w:r>
            <w:r w:rsidR="00FD6AAE">
              <w:rPr>
                <w:noProof/>
                <w:webHidden/>
              </w:rPr>
              <w:fldChar w:fldCharType="end"/>
            </w:r>
          </w:hyperlink>
        </w:p>
        <w:p w14:paraId="740EE75B" w14:textId="5FC6B5BA" w:rsidR="00FA08A0" w:rsidRDefault="00B67F1F"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_Toc46916368 \h </w:instrText>
            </w:r>
            <w:r w:rsidR="00FD6AAE">
              <w:rPr>
                <w:noProof/>
                <w:webHidden/>
              </w:rPr>
            </w:r>
            <w:r w:rsidR="00FD6AAE">
              <w:rPr>
                <w:noProof/>
                <w:webHidden/>
              </w:rPr>
              <w:fldChar w:fldCharType="separate"/>
            </w:r>
            <w:r w:rsidR="00DA6EF0">
              <w:rPr>
                <w:noProof/>
                <w:webHidden/>
              </w:rPr>
              <w:t>16</w:t>
            </w:r>
            <w:r w:rsidR="00FD6AAE">
              <w:rPr>
                <w:noProof/>
                <w:webHidden/>
              </w:rPr>
              <w:fldChar w:fldCharType="end"/>
            </w:r>
          </w:hyperlink>
        </w:p>
        <w:p w14:paraId="7ACE82CB" w14:textId="21B62869"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17</w:t>
            </w:r>
            <w:r w:rsidR="00FD6AAE" w:rsidRPr="00F841B0">
              <w:rPr>
                <w:b/>
                <w:bCs/>
                <w:noProof/>
                <w:webHidden/>
                <w:sz w:val="28"/>
                <w:szCs w:val="28"/>
              </w:rPr>
              <w:fldChar w:fldCharType="end"/>
            </w:r>
          </w:hyperlink>
        </w:p>
        <w:p w14:paraId="5F7CA5F2" w14:textId="05689CD9"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20</w:t>
            </w:r>
            <w:r w:rsidR="00FD6AAE" w:rsidRPr="00F841B0">
              <w:rPr>
                <w:b/>
                <w:bCs/>
                <w:noProof/>
                <w:webHidden/>
                <w:sz w:val="28"/>
                <w:szCs w:val="28"/>
              </w:rPr>
              <w:fldChar w:fldCharType="end"/>
            </w:r>
          </w:hyperlink>
        </w:p>
        <w:p w14:paraId="4BF72D06" w14:textId="0D9DEC60" w:rsidR="00FA08A0" w:rsidRDefault="00B67F1F"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_Toc46916371 \h </w:instrText>
            </w:r>
            <w:r w:rsidR="00FD6AAE">
              <w:rPr>
                <w:noProof/>
                <w:webHidden/>
              </w:rPr>
            </w:r>
            <w:r w:rsidR="00FD6AAE">
              <w:rPr>
                <w:noProof/>
                <w:webHidden/>
              </w:rPr>
              <w:fldChar w:fldCharType="separate"/>
            </w:r>
            <w:r w:rsidR="00DA6EF0">
              <w:rPr>
                <w:noProof/>
                <w:webHidden/>
              </w:rPr>
              <w:t>21</w:t>
            </w:r>
            <w:r w:rsidR="00FD6AAE">
              <w:rPr>
                <w:noProof/>
                <w:webHidden/>
              </w:rPr>
              <w:fldChar w:fldCharType="end"/>
            </w:r>
          </w:hyperlink>
        </w:p>
        <w:p w14:paraId="64871F89" w14:textId="17D3FEE9" w:rsidR="00FA08A0" w:rsidRDefault="00B67F1F"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_Toc46916372 \h </w:instrText>
            </w:r>
            <w:r w:rsidR="00FD6AAE">
              <w:rPr>
                <w:noProof/>
                <w:webHidden/>
              </w:rPr>
            </w:r>
            <w:r w:rsidR="00FD6AAE">
              <w:rPr>
                <w:noProof/>
                <w:webHidden/>
              </w:rPr>
              <w:fldChar w:fldCharType="separate"/>
            </w:r>
            <w:r w:rsidR="00DA6EF0">
              <w:rPr>
                <w:noProof/>
                <w:webHidden/>
              </w:rPr>
              <w:t>21</w:t>
            </w:r>
            <w:r w:rsidR="00FD6AAE">
              <w:rPr>
                <w:noProof/>
                <w:webHidden/>
              </w:rPr>
              <w:fldChar w:fldCharType="end"/>
            </w:r>
          </w:hyperlink>
        </w:p>
        <w:p w14:paraId="2ED1BB3D" w14:textId="1E89E37C" w:rsidR="00FA08A0" w:rsidRDefault="00B67F1F"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_Toc46916373 \h </w:instrText>
            </w:r>
            <w:r w:rsidR="00FD6AAE">
              <w:rPr>
                <w:noProof/>
                <w:webHidden/>
              </w:rPr>
            </w:r>
            <w:r w:rsidR="00FD6AAE">
              <w:rPr>
                <w:noProof/>
                <w:webHidden/>
              </w:rPr>
              <w:fldChar w:fldCharType="separate"/>
            </w:r>
            <w:r w:rsidR="00DA6EF0">
              <w:rPr>
                <w:noProof/>
                <w:webHidden/>
              </w:rPr>
              <w:t>21</w:t>
            </w:r>
            <w:r w:rsidR="00FD6AAE">
              <w:rPr>
                <w:noProof/>
                <w:webHidden/>
              </w:rPr>
              <w:fldChar w:fldCharType="end"/>
            </w:r>
          </w:hyperlink>
        </w:p>
        <w:p w14:paraId="3F08DF4A" w14:textId="72B2725D" w:rsidR="00FA08A0" w:rsidRDefault="00B67F1F"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_Toc46916374 \h </w:instrText>
            </w:r>
            <w:r w:rsidR="00FD6AAE">
              <w:rPr>
                <w:noProof/>
                <w:webHidden/>
              </w:rPr>
            </w:r>
            <w:r w:rsidR="00FD6AAE">
              <w:rPr>
                <w:noProof/>
                <w:webHidden/>
              </w:rPr>
              <w:fldChar w:fldCharType="separate"/>
            </w:r>
            <w:r w:rsidR="00DA6EF0">
              <w:rPr>
                <w:noProof/>
                <w:webHidden/>
              </w:rPr>
              <w:t>21</w:t>
            </w:r>
            <w:r w:rsidR="00FD6AAE">
              <w:rPr>
                <w:noProof/>
                <w:webHidden/>
              </w:rPr>
              <w:fldChar w:fldCharType="end"/>
            </w:r>
          </w:hyperlink>
        </w:p>
        <w:p w14:paraId="526AE256" w14:textId="3A99949C" w:rsidR="00FA08A0" w:rsidRDefault="00B67F1F"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_Toc46916375 \h </w:instrText>
            </w:r>
            <w:r w:rsidR="00FD6AAE">
              <w:rPr>
                <w:noProof/>
                <w:webHidden/>
              </w:rPr>
            </w:r>
            <w:r w:rsidR="00FD6AAE">
              <w:rPr>
                <w:noProof/>
                <w:webHidden/>
              </w:rPr>
              <w:fldChar w:fldCharType="separate"/>
            </w:r>
            <w:r w:rsidR="00DA6EF0">
              <w:rPr>
                <w:noProof/>
                <w:webHidden/>
              </w:rPr>
              <w:t>22</w:t>
            </w:r>
            <w:r w:rsidR="00FD6AAE">
              <w:rPr>
                <w:noProof/>
                <w:webHidden/>
              </w:rPr>
              <w:fldChar w:fldCharType="end"/>
            </w:r>
          </w:hyperlink>
        </w:p>
        <w:p w14:paraId="6979EFE1" w14:textId="4DF90880" w:rsidR="00FA08A0" w:rsidRDefault="00B67F1F"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_Toc46916376 \h </w:instrText>
            </w:r>
            <w:r w:rsidR="00FD6AAE">
              <w:rPr>
                <w:noProof/>
                <w:webHidden/>
              </w:rPr>
            </w:r>
            <w:r w:rsidR="00FD6AAE">
              <w:rPr>
                <w:noProof/>
                <w:webHidden/>
              </w:rPr>
              <w:fldChar w:fldCharType="separate"/>
            </w:r>
            <w:r w:rsidR="00DA6EF0">
              <w:rPr>
                <w:noProof/>
                <w:webHidden/>
              </w:rPr>
              <w:t>22</w:t>
            </w:r>
            <w:r w:rsidR="00FD6AAE">
              <w:rPr>
                <w:noProof/>
                <w:webHidden/>
              </w:rPr>
              <w:fldChar w:fldCharType="end"/>
            </w:r>
          </w:hyperlink>
        </w:p>
        <w:p w14:paraId="05F4877F" w14:textId="30B1660C"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23</w:t>
            </w:r>
            <w:r w:rsidR="00FD6AAE" w:rsidRPr="00F841B0">
              <w:rPr>
                <w:b/>
                <w:bCs/>
                <w:noProof/>
                <w:webHidden/>
                <w:sz w:val="28"/>
                <w:szCs w:val="28"/>
              </w:rPr>
              <w:fldChar w:fldCharType="end"/>
            </w:r>
          </w:hyperlink>
        </w:p>
        <w:p w14:paraId="10FED72D" w14:textId="426E5C2A"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26</w:t>
            </w:r>
            <w:r w:rsidR="00FD6AAE" w:rsidRPr="00F841B0">
              <w:rPr>
                <w:b/>
                <w:bCs/>
                <w:noProof/>
                <w:webHidden/>
                <w:sz w:val="28"/>
                <w:szCs w:val="28"/>
              </w:rPr>
              <w:fldChar w:fldCharType="end"/>
            </w:r>
          </w:hyperlink>
        </w:p>
        <w:p w14:paraId="1B918A21" w14:textId="4B18F6B3"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27</w:t>
            </w:r>
            <w:r w:rsidR="00FD6AAE" w:rsidRPr="00F841B0">
              <w:rPr>
                <w:b/>
                <w:bCs/>
                <w:noProof/>
                <w:webHidden/>
                <w:sz w:val="28"/>
                <w:szCs w:val="28"/>
              </w:rPr>
              <w:fldChar w:fldCharType="end"/>
            </w:r>
          </w:hyperlink>
        </w:p>
        <w:p w14:paraId="396CD0FB" w14:textId="17C19725" w:rsidR="00FA08A0" w:rsidRPr="00F841B0" w:rsidRDefault="00B67F1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D6AAE" w:rsidRPr="00F841B0">
              <w:rPr>
                <w:b/>
                <w:bCs/>
                <w:noProof/>
                <w:webHidden/>
                <w:sz w:val="28"/>
                <w:szCs w:val="28"/>
              </w:rPr>
            </w:r>
            <w:r w:rsidR="00FD6AAE" w:rsidRPr="00F841B0">
              <w:rPr>
                <w:b/>
                <w:bCs/>
                <w:noProof/>
                <w:webHidden/>
                <w:sz w:val="28"/>
                <w:szCs w:val="28"/>
              </w:rPr>
              <w:fldChar w:fldCharType="separate"/>
            </w:r>
            <w:r w:rsidR="00DA6EF0">
              <w:rPr>
                <w:b/>
                <w:bCs/>
                <w:noProof/>
                <w:webHidden/>
                <w:sz w:val="28"/>
                <w:szCs w:val="28"/>
              </w:rPr>
              <w:t>29</w:t>
            </w:r>
            <w:r w:rsidR="00FD6AAE" w:rsidRPr="00F841B0">
              <w:rPr>
                <w:b/>
                <w:bCs/>
                <w:noProof/>
                <w:webHidden/>
                <w:sz w:val="28"/>
                <w:szCs w:val="28"/>
              </w:rPr>
              <w:fldChar w:fldCharType="end"/>
            </w:r>
          </w:hyperlink>
        </w:p>
        <w:p w14:paraId="1E9A017B" w14:textId="77777777" w:rsidR="00FD2651" w:rsidRPr="006073D7" w:rsidRDefault="00FD6AAE">
          <w:r w:rsidRPr="006073D7">
            <w:fldChar w:fldCharType="end"/>
          </w:r>
        </w:p>
      </w:sdtContent>
    </w:sdt>
    <w:p w14:paraId="15378C6D" w14:textId="77777777" w:rsidR="003C3887" w:rsidRDefault="003C3887">
      <w:pPr>
        <w:pStyle w:val="Heading1"/>
        <w:spacing w:before="0" w:after="0"/>
      </w:pPr>
      <w:bookmarkStart w:id="1" w:name="bookmark=id.30j0zll" w:colFirst="0" w:colLast="0"/>
      <w:bookmarkStart w:id="2" w:name="_Toc46916344"/>
      <w:bookmarkEnd w:id="1"/>
    </w:p>
    <w:p w14:paraId="0F12E2AE" w14:textId="77777777" w:rsidR="004C74E7" w:rsidRPr="004C74E7" w:rsidRDefault="004C74E7" w:rsidP="004C74E7"/>
    <w:p w14:paraId="628EDFB6" w14:textId="77777777" w:rsidR="00FD2651" w:rsidRPr="006073D7" w:rsidRDefault="0043613A">
      <w:pPr>
        <w:pStyle w:val="Heading1"/>
        <w:spacing w:before="0" w:after="0"/>
      </w:pPr>
      <w:r w:rsidRPr="006073D7">
        <w:t>Glossary of Acronyms, Terms, and Abbreviations</w:t>
      </w:r>
      <w:bookmarkEnd w:id="2"/>
    </w:p>
    <w:p w14:paraId="1E29334B" w14:textId="77777777" w:rsidR="00FD2651" w:rsidRPr="006073D7" w:rsidRDefault="00FD2651"/>
    <w:p w14:paraId="2DA1867C" w14:textId="77777777" w:rsidR="00FD2651" w:rsidRPr="006073D7" w:rsidRDefault="00FD2651"/>
    <w:p w14:paraId="28B10C67" w14:textId="77777777" w:rsidR="00FD2651" w:rsidRPr="006073D7" w:rsidRDefault="0043613A">
      <w:r w:rsidRPr="006073D7">
        <w:rPr>
          <w:b/>
        </w:rPr>
        <w:t>ABC</w:t>
      </w:r>
      <w:r w:rsidRPr="006073D7">
        <w:t xml:space="preserve"> –Approved Budget for the Contract.  </w:t>
      </w:r>
    </w:p>
    <w:p w14:paraId="2B359E97" w14:textId="77777777" w:rsidR="00FD2651" w:rsidRPr="006073D7" w:rsidRDefault="00FD2651">
      <w:pPr>
        <w:jc w:val="left"/>
      </w:pPr>
    </w:p>
    <w:p w14:paraId="4311D229" w14:textId="77777777" w:rsidR="00FD2651" w:rsidRPr="006073D7" w:rsidRDefault="0043613A">
      <w:r w:rsidRPr="006073D7">
        <w:rPr>
          <w:b/>
        </w:rPr>
        <w:t xml:space="preserve">BAC </w:t>
      </w:r>
      <w:r w:rsidRPr="006073D7">
        <w:t>– Bids and Awards Committee.</w:t>
      </w:r>
    </w:p>
    <w:p w14:paraId="1DB8376D" w14:textId="77777777" w:rsidR="00FD2651" w:rsidRPr="006073D7" w:rsidRDefault="00FD2651">
      <w:pPr>
        <w:jc w:val="left"/>
      </w:pPr>
    </w:p>
    <w:p w14:paraId="3F3323D8"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27F2E7BE" w14:textId="77777777" w:rsidR="00FD2651" w:rsidRPr="006073D7" w:rsidRDefault="00FD2651">
      <w:pPr>
        <w:jc w:val="left"/>
      </w:pPr>
    </w:p>
    <w:p w14:paraId="2CB1286F"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2368FDF2" w14:textId="77777777" w:rsidR="00FD2651" w:rsidRPr="006073D7" w:rsidRDefault="00FD2651">
      <w:pPr>
        <w:jc w:val="left"/>
      </w:pPr>
    </w:p>
    <w:p w14:paraId="0DE2FBAB"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57DD7EED" w14:textId="77777777" w:rsidR="00FD2651" w:rsidRPr="006073D7" w:rsidRDefault="00FD2651">
      <w:pPr>
        <w:jc w:val="left"/>
      </w:pPr>
    </w:p>
    <w:p w14:paraId="675B1F97" w14:textId="77777777" w:rsidR="00FD2651" w:rsidRPr="006073D7" w:rsidRDefault="0043613A">
      <w:r w:rsidRPr="006073D7">
        <w:rPr>
          <w:b/>
        </w:rPr>
        <w:t xml:space="preserve">BIR </w:t>
      </w:r>
      <w:r w:rsidRPr="006073D7">
        <w:t>– Bureau of Internal Revenue.</w:t>
      </w:r>
    </w:p>
    <w:p w14:paraId="2DD7C75D" w14:textId="77777777" w:rsidR="00FD2651" w:rsidRPr="006073D7" w:rsidRDefault="00FD2651">
      <w:pPr>
        <w:jc w:val="left"/>
      </w:pPr>
    </w:p>
    <w:p w14:paraId="4A07F6A7" w14:textId="77777777" w:rsidR="00FD2651" w:rsidRPr="006073D7" w:rsidRDefault="0043613A">
      <w:r w:rsidRPr="006073D7">
        <w:rPr>
          <w:b/>
        </w:rPr>
        <w:t>BSP</w:t>
      </w:r>
      <w:r w:rsidRPr="006073D7">
        <w:t xml:space="preserve"> – Bangko Sentral ng Pilipinas. </w:t>
      </w:r>
    </w:p>
    <w:p w14:paraId="2E8E4387" w14:textId="77777777" w:rsidR="00FD2651" w:rsidRPr="006073D7" w:rsidRDefault="00FD2651">
      <w:pPr>
        <w:jc w:val="left"/>
      </w:pPr>
    </w:p>
    <w:p w14:paraId="22C16A3C"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7115519E" w14:textId="77777777" w:rsidR="00FD2651" w:rsidRPr="006073D7" w:rsidRDefault="00FD2651">
      <w:pPr>
        <w:jc w:val="left"/>
      </w:pPr>
    </w:p>
    <w:p w14:paraId="59E901B9" w14:textId="77777777" w:rsidR="00FD2651" w:rsidRPr="006073D7" w:rsidRDefault="0043613A">
      <w:r w:rsidRPr="006073D7">
        <w:rPr>
          <w:b/>
        </w:rPr>
        <w:t xml:space="preserve">CDA - </w:t>
      </w:r>
      <w:r w:rsidRPr="006073D7">
        <w:t>Cooperative Development Authority.</w:t>
      </w:r>
    </w:p>
    <w:p w14:paraId="5AF402A0" w14:textId="77777777" w:rsidR="00FD2651" w:rsidRPr="006073D7" w:rsidRDefault="00FD2651">
      <w:pPr>
        <w:jc w:val="left"/>
      </w:pPr>
    </w:p>
    <w:p w14:paraId="5E15ADF5"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00BF772F" w14:textId="77777777" w:rsidR="00FD2651" w:rsidRPr="006073D7" w:rsidRDefault="00FD2651">
      <w:pPr>
        <w:jc w:val="left"/>
      </w:pPr>
    </w:p>
    <w:p w14:paraId="4C4BFE1F" w14:textId="77777777" w:rsidR="00FD2651" w:rsidRPr="006073D7" w:rsidRDefault="0043613A">
      <w:r w:rsidRPr="006073D7">
        <w:rPr>
          <w:b/>
        </w:rPr>
        <w:t xml:space="preserve">CIF – </w:t>
      </w:r>
      <w:r w:rsidRPr="006073D7">
        <w:t>Cost Insurance and Freight.</w:t>
      </w:r>
    </w:p>
    <w:p w14:paraId="1A60C002" w14:textId="77777777" w:rsidR="00FD2651" w:rsidRPr="006073D7" w:rsidRDefault="00FD2651">
      <w:pPr>
        <w:jc w:val="left"/>
      </w:pPr>
    </w:p>
    <w:p w14:paraId="0CB2DC61" w14:textId="77777777" w:rsidR="00FD2651" w:rsidRPr="006073D7" w:rsidRDefault="0043613A">
      <w:r w:rsidRPr="006073D7">
        <w:rPr>
          <w:b/>
        </w:rPr>
        <w:t xml:space="preserve">CIP – </w:t>
      </w:r>
      <w:r w:rsidRPr="006073D7">
        <w:t>Carriage and Insurance Paid.</w:t>
      </w:r>
    </w:p>
    <w:p w14:paraId="44BD2BF0" w14:textId="77777777" w:rsidR="00FD2651" w:rsidRPr="006073D7" w:rsidRDefault="00FD2651"/>
    <w:p w14:paraId="284B6098" w14:textId="77777777" w:rsidR="00FD2651" w:rsidRPr="006073D7" w:rsidRDefault="0043613A">
      <w:r w:rsidRPr="006073D7">
        <w:rPr>
          <w:b/>
        </w:rPr>
        <w:lastRenderedPageBreak/>
        <w:t xml:space="preserve">CPI – </w:t>
      </w:r>
      <w:r w:rsidRPr="006073D7">
        <w:t>Consumer Price Index.</w:t>
      </w:r>
    </w:p>
    <w:p w14:paraId="6EC568DA" w14:textId="77777777" w:rsidR="00FD2651" w:rsidRPr="006073D7" w:rsidRDefault="00FD2651">
      <w:pPr>
        <w:jc w:val="left"/>
      </w:pPr>
    </w:p>
    <w:p w14:paraId="265477E5" w14:textId="77777777" w:rsidR="00FD2651" w:rsidRPr="006073D7" w:rsidRDefault="0043613A">
      <w:pPr>
        <w:jc w:val="left"/>
      </w:pPr>
      <w:r w:rsidRPr="006073D7">
        <w:rPr>
          <w:b/>
        </w:rPr>
        <w:t>DDP</w:t>
      </w:r>
      <w:r w:rsidRPr="006073D7">
        <w:t xml:space="preserve"> – Refers to the quoted price of the Goods, which means “delivered duty paid.”</w:t>
      </w:r>
    </w:p>
    <w:p w14:paraId="11885A0C" w14:textId="77777777" w:rsidR="00FD2651" w:rsidRPr="006073D7" w:rsidRDefault="00FD2651">
      <w:pPr>
        <w:jc w:val="left"/>
      </w:pPr>
    </w:p>
    <w:p w14:paraId="36F32745" w14:textId="77777777" w:rsidR="00FD2651" w:rsidRPr="006073D7" w:rsidRDefault="0043613A">
      <w:pPr>
        <w:jc w:val="left"/>
        <w:rPr>
          <w:b/>
        </w:rPr>
      </w:pPr>
      <w:r w:rsidRPr="006073D7">
        <w:rPr>
          <w:b/>
        </w:rPr>
        <w:t xml:space="preserve">DTI </w:t>
      </w:r>
      <w:r w:rsidRPr="006073D7">
        <w:t>– Department of Trade and Industry.</w:t>
      </w:r>
    </w:p>
    <w:p w14:paraId="293662A7" w14:textId="77777777" w:rsidR="00FD2651" w:rsidRPr="006073D7" w:rsidRDefault="00FD2651">
      <w:pPr>
        <w:jc w:val="left"/>
      </w:pPr>
    </w:p>
    <w:p w14:paraId="26735951" w14:textId="77777777" w:rsidR="00FD2651" w:rsidRPr="006073D7" w:rsidRDefault="0043613A">
      <w:pPr>
        <w:jc w:val="left"/>
      </w:pPr>
      <w:r w:rsidRPr="006073D7">
        <w:rPr>
          <w:b/>
        </w:rPr>
        <w:t>EXW</w:t>
      </w:r>
      <w:r w:rsidRPr="006073D7">
        <w:t xml:space="preserve"> – Ex works.</w:t>
      </w:r>
    </w:p>
    <w:p w14:paraId="32363831" w14:textId="77777777" w:rsidR="00FD2651" w:rsidRPr="006073D7" w:rsidRDefault="00FD2651">
      <w:pPr>
        <w:jc w:val="left"/>
      </w:pPr>
    </w:p>
    <w:p w14:paraId="65167961" w14:textId="77777777" w:rsidR="00FD2651" w:rsidRPr="006073D7" w:rsidRDefault="0043613A">
      <w:pPr>
        <w:jc w:val="left"/>
      </w:pPr>
      <w:r w:rsidRPr="006073D7">
        <w:rPr>
          <w:b/>
        </w:rPr>
        <w:t>FCA</w:t>
      </w:r>
      <w:r w:rsidRPr="006073D7">
        <w:t xml:space="preserve"> – “Free Carrier” shipping point.</w:t>
      </w:r>
    </w:p>
    <w:p w14:paraId="2A3B6651" w14:textId="77777777" w:rsidR="00FD2651" w:rsidRPr="006073D7" w:rsidRDefault="00FD2651">
      <w:pPr>
        <w:jc w:val="left"/>
      </w:pPr>
    </w:p>
    <w:p w14:paraId="43D0F05E" w14:textId="77777777" w:rsidR="00FD2651" w:rsidRPr="006073D7" w:rsidRDefault="0043613A">
      <w:pPr>
        <w:jc w:val="left"/>
      </w:pPr>
      <w:r w:rsidRPr="006073D7">
        <w:rPr>
          <w:b/>
        </w:rPr>
        <w:t>FOB</w:t>
      </w:r>
      <w:r w:rsidRPr="006073D7">
        <w:t xml:space="preserve"> – “Free on Board” shipping point.</w:t>
      </w:r>
    </w:p>
    <w:p w14:paraId="41A20FCE" w14:textId="77777777" w:rsidR="00FD2651" w:rsidRPr="006073D7" w:rsidRDefault="00FD2651">
      <w:pPr>
        <w:jc w:val="left"/>
      </w:pPr>
    </w:p>
    <w:p w14:paraId="01451A85"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53171B2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3878D7BF" w14:textId="77777777" w:rsidR="00FD2651" w:rsidRPr="006073D7" w:rsidRDefault="0043613A">
      <w:r w:rsidRPr="006073D7">
        <w:rPr>
          <w:b/>
        </w:rPr>
        <w:t xml:space="preserve">GFI </w:t>
      </w:r>
      <w:r w:rsidRPr="006073D7">
        <w:t>– Government Financial Institution.</w:t>
      </w:r>
      <w:r w:rsidRPr="006073D7">
        <w:rPr>
          <w:b/>
          <w:i/>
        </w:rPr>
        <w:t> </w:t>
      </w:r>
    </w:p>
    <w:p w14:paraId="0EF98B03" w14:textId="77777777" w:rsidR="00FD2651" w:rsidRPr="006073D7" w:rsidRDefault="00FD2651">
      <w:pPr>
        <w:jc w:val="left"/>
      </w:pPr>
    </w:p>
    <w:p w14:paraId="1656B6A7" w14:textId="77777777" w:rsidR="00FD2651" w:rsidRPr="006073D7" w:rsidRDefault="0043613A">
      <w:r w:rsidRPr="006073D7">
        <w:rPr>
          <w:b/>
        </w:rPr>
        <w:t xml:space="preserve">GOCC </w:t>
      </w:r>
      <w:r w:rsidRPr="006073D7">
        <w:t>–Government-owned and/or –controlled corporation.</w:t>
      </w:r>
    </w:p>
    <w:p w14:paraId="17A9DFDD" w14:textId="77777777" w:rsidR="00FD2651" w:rsidRPr="006073D7" w:rsidRDefault="00FD2651">
      <w:pPr>
        <w:jc w:val="left"/>
      </w:pPr>
    </w:p>
    <w:p w14:paraId="6AFDE7CA"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9B22DAA" w14:textId="77777777" w:rsidR="00FD2651" w:rsidRPr="006073D7" w:rsidRDefault="00FD2651">
      <w:pPr>
        <w:jc w:val="left"/>
      </w:pPr>
    </w:p>
    <w:p w14:paraId="338EA135" w14:textId="77777777" w:rsidR="00FD2651" w:rsidRPr="006073D7" w:rsidRDefault="0043613A">
      <w:r w:rsidRPr="006073D7">
        <w:rPr>
          <w:b/>
        </w:rPr>
        <w:t xml:space="preserve">GOP </w:t>
      </w:r>
      <w:r w:rsidRPr="006073D7">
        <w:t>– Government of the Philippines.</w:t>
      </w:r>
    </w:p>
    <w:p w14:paraId="01CB4EEA" w14:textId="77777777" w:rsidR="00FD2651" w:rsidRPr="006073D7" w:rsidRDefault="00FD2651"/>
    <w:p w14:paraId="6F9F269F" w14:textId="77777777" w:rsidR="00FD2651" w:rsidRPr="006073D7" w:rsidRDefault="0043613A">
      <w:r w:rsidRPr="006073D7">
        <w:rPr>
          <w:b/>
        </w:rPr>
        <w:t xml:space="preserve">GPPB  </w:t>
      </w:r>
      <w:r w:rsidRPr="006073D7">
        <w:t>– Government Procurement Policy Board.</w:t>
      </w:r>
    </w:p>
    <w:p w14:paraId="479983C5" w14:textId="77777777" w:rsidR="00FD2651" w:rsidRPr="006073D7" w:rsidRDefault="00FD2651">
      <w:pPr>
        <w:jc w:val="left"/>
      </w:pPr>
    </w:p>
    <w:p w14:paraId="6760FD99" w14:textId="77777777" w:rsidR="00FD2651" w:rsidRPr="006073D7" w:rsidRDefault="0043613A">
      <w:r w:rsidRPr="006073D7">
        <w:rPr>
          <w:b/>
        </w:rPr>
        <w:t xml:space="preserve">INCOTERMS – </w:t>
      </w:r>
      <w:r w:rsidRPr="006073D7">
        <w:t>International Commercial Terms.</w:t>
      </w:r>
    </w:p>
    <w:p w14:paraId="0EEDB90B" w14:textId="77777777" w:rsidR="00FD2651" w:rsidRPr="006073D7" w:rsidRDefault="00FD2651">
      <w:pPr>
        <w:jc w:val="left"/>
      </w:pPr>
    </w:p>
    <w:p w14:paraId="50E08208"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w:t>
      </w:r>
      <w:r w:rsidRPr="006073D7">
        <w:lastRenderedPageBreak/>
        <w:t xml:space="preserve">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4FE95F19" w14:textId="77777777" w:rsidR="00FD2651" w:rsidRPr="006073D7" w:rsidRDefault="00FD2651">
      <w:pPr>
        <w:jc w:val="left"/>
      </w:pPr>
    </w:p>
    <w:p w14:paraId="46F21507" w14:textId="77777777" w:rsidR="00FD2651" w:rsidRPr="006073D7" w:rsidRDefault="0043613A">
      <w:r w:rsidRPr="006073D7">
        <w:rPr>
          <w:b/>
        </w:rPr>
        <w:t xml:space="preserve">LGUs – </w:t>
      </w:r>
      <w:r w:rsidRPr="006073D7">
        <w:t>Local Government Units. </w:t>
      </w:r>
    </w:p>
    <w:p w14:paraId="501D8A4E" w14:textId="77777777" w:rsidR="00FD2651" w:rsidRPr="006073D7" w:rsidRDefault="00FD2651">
      <w:pPr>
        <w:jc w:val="left"/>
      </w:pPr>
    </w:p>
    <w:p w14:paraId="184FA73C" w14:textId="77777777" w:rsidR="00FD2651" w:rsidRPr="006073D7" w:rsidRDefault="0043613A">
      <w:r w:rsidRPr="006073D7">
        <w:rPr>
          <w:b/>
        </w:rPr>
        <w:t xml:space="preserve">NFCC – </w:t>
      </w:r>
      <w:r w:rsidRPr="006073D7">
        <w:t>Net Financial Contracting Capacity.</w:t>
      </w:r>
    </w:p>
    <w:p w14:paraId="42CF548E" w14:textId="77777777" w:rsidR="00FD2651" w:rsidRPr="006073D7" w:rsidRDefault="00FD2651">
      <w:pPr>
        <w:jc w:val="left"/>
      </w:pPr>
    </w:p>
    <w:p w14:paraId="26EBA86D" w14:textId="77777777" w:rsidR="00FD2651" w:rsidRPr="006073D7" w:rsidRDefault="0043613A">
      <w:r w:rsidRPr="006073D7">
        <w:rPr>
          <w:b/>
        </w:rPr>
        <w:t xml:space="preserve">NGA – </w:t>
      </w:r>
      <w:r w:rsidRPr="006073D7">
        <w:t>National Government Agency.</w:t>
      </w:r>
    </w:p>
    <w:p w14:paraId="39A91319" w14:textId="77777777" w:rsidR="00FD2651" w:rsidRPr="006073D7" w:rsidRDefault="00FD2651">
      <w:pPr>
        <w:jc w:val="left"/>
      </w:pPr>
    </w:p>
    <w:p w14:paraId="264E7416" w14:textId="77777777" w:rsidR="00FD2651" w:rsidRPr="00175C3D" w:rsidRDefault="0043613A">
      <w:r w:rsidRPr="006073D7">
        <w:rPr>
          <w:b/>
        </w:rPr>
        <w:t xml:space="preserve">PhilGEPS - </w:t>
      </w:r>
      <w:r w:rsidRPr="006073D7">
        <w:t>Philippine Government Electronic Procurement System. </w:t>
      </w:r>
    </w:p>
    <w:p w14:paraId="2AC826D7" w14:textId="77777777" w:rsidR="00FD2651" w:rsidRPr="006073D7" w:rsidRDefault="00FD2651">
      <w:pPr>
        <w:jc w:val="left"/>
      </w:pPr>
    </w:p>
    <w:p w14:paraId="5B86DE72"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60109B2C" w14:textId="77777777" w:rsidR="00FD2651" w:rsidRPr="006073D7" w:rsidRDefault="00FD2651">
      <w:pPr>
        <w:jc w:val="left"/>
      </w:pPr>
    </w:p>
    <w:p w14:paraId="781DC611" w14:textId="77777777" w:rsidR="00FD2651" w:rsidRPr="006073D7" w:rsidRDefault="0043613A">
      <w:r w:rsidRPr="006073D7">
        <w:rPr>
          <w:b/>
        </w:rPr>
        <w:t xml:space="preserve">PSA – </w:t>
      </w:r>
      <w:r w:rsidRPr="006073D7">
        <w:t>Philippine Statistics Authority.</w:t>
      </w:r>
      <w:r w:rsidRPr="006073D7">
        <w:rPr>
          <w:b/>
        </w:rPr>
        <w:t> </w:t>
      </w:r>
    </w:p>
    <w:p w14:paraId="29446746" w14:textId="77777777" w:rsidR="00FD2651" w:rsidRPr="006073D7" w:rsidRDefault="00FD2651">
      <w:pPr>
        <w:jc w:val="left"/>
      </w:pPr>
    </w:p>
    <w:p w14:paraId="403AADE3" w14:textId="77777777" w:rsidR="00FD2651" w:rsidRPr="006073D7" w:rsidRDefault="0043613A">
      <w:r w:rsidRPr="006073D7">
        <w:rPr>
          <w:b/>
        </w:rPr>
        <w:t xml:space="preserve">SEC – </w:t>
      </w:r>
      <w:r w:rsidRPr="006073D7">
        <w:t>Securities and Exchange Commission.</w:t>
      </w:r>
    </w:p>
    <w:p w14:paraId="262DC5EB" w14:textId="77777777" w:rsidR="00FD2651" w:rsidRPr="006073D7" w:rsidRDefault="00FD2651">
      <w:pPr>
        <w:rPr>
          <w:b/>
        </w:rPr>
      </w:pPr>
    </w:p>
    <w:p w14:paraId="450E83CA" w14:textId="77777777" w:rsidR="00FD2651" w:rsidRPr="006073D7" w:rsidRDefault="0043613A">
      <w:r w:rsidRPr="006073D7">
        <w:rPr>
          <w:b/>
        </w:rPr>
        <w:t xml:space="preserve">SLCC – </w:t>
      </w:r>
      <w:r w:rsidRPr="006073D7">
        <w:t>Single Largest Completed Contract.</w:t>
      </w:r>
    </w:p>
    <w:p w14:paraId="58E2B7CB" w14:textId="77777777" w:rsidR="00FD2651" w:rsidRPr="006073D7" w:rsidRDefault="00FD2651"/>
    <w:p w14:paraId="0CB1D7AB"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DAB6456" w14:textId="77777777" w:rsidR="00FD2651" w:rsidRPr="006073D7" w:rsidRDefault="00FD2651"/>
    <w:p w14:paraId="5334E6F8" w14:textId="77777777" w:rsidR="00FD2651" w:rsidRDefault="0043613A">
      <w:pPr>
        <w:jc w:val="left"/>
      </w:pPr>
      <w:r w:rsidRPr="006073D7">
        <w:rPr>
          <w:b/>
        </w:rPr>
        <w:t xml:space="preserve">UN – </w:t>
      </w:r>
      <w:r w:rsidRPr="006073D7">
        <w:t>United Nations.</w:t>
      </w:r>
    </w:p>
    <w:p w14:paraId="2F8DACFC" w14:textId="77777777" w:rsidR="00544C89" w:rsidRDefault="00544C89">
      <w:pPr>
        <w:jc w:val="left"/>
      </w:pPr>
    </w:p>
    <w:p w14:paraId="693200CF" w14:textId="77777777" w:rsidR="00544C89" w:rsidRDefault="00544C89">
      <w:pPr>
        <w:jc w:val="left"/>
      </w:pPr>
    </w:p>
    <w:p w14:paraId="3E55E70E" w14:textId="77777777" w:rsidR="00544C89" w:rsidRDefault="00544C89">
      <w:pPr>
        <w:jc w:val="left"/>
      </w:pPr>
    </w:p>
    <w:p w14:paraId="008DE679" w14:textId="77777777" w:rsidR="00544C89" w:rsidRDefault="00544C89">
      <w:pPr>
        <w:jc w:val="left"/>
      </w:pPr>
    </w:p>
    <w:p w14:paraId="5ECF5006" w14:textId="77777777" w:rsidR="00544C89" w:rsidRDefault="00544C89">
      <w:pPr>
        <w:jc w:val="left"/>
      </w:pPr>
    </w:p>
    <w:p w14:paraId="523DEC7E" w14:textId="77777777" w:rsidR="00544C89" w:rsidRDefault="00544C89">
      <w:pPr>
        <w:jc w:val="left"/>
      </w:pPr>
    </w:p>
    <w:p w14:paraId="2CA67BCF" w14:textId="77777777" w:rsidR="00544C89" w:rsidRDefault="00544C89">
      <w:pPr>
        <w:jc w:val="left"/>
      </w:pPr>
    </w:p>
    <w:p w14:paraId="09E88C78" w14:textId="77777777" w:rsidR="00544C89" w:rsidRDefault="00544C89">
      <w:pPr>
        <w:jc w:val="left"/>
      </w:pPr>
    </w:p>
    <w:p w14:paraId="39618A05" w14:textId="77777777" w:rsidR="00544C89" w:rsidRDefault="00544C89">
      <w:pPr>
        <w:jc w:val="left"/>
      </w:pPr>
    </w:p>
    <w:p w14:paraId="6DF8C505" w14:textId="77777777" w:rsidR="00544C89" w:rsidRDefault="00544C89">
      <w:pPr>
        <w:jc w:val="left"/>
      </w:pPr>
    </w:p>
    <w:p w14:paraId="7BAB3D89" w14:textId="77777777" w:rsidR="00544C89" w:rsidRDefault="00544C89">
      <w:pPr>
        <w:jc w:val="left"/>
      </w:pPr>
    </w:p>
    <w:p w14:paraId="7364A02F" w14:textId="77777777" w:rsidR="00544C89" w:rsidRDefault="00544C89">
      <w:pPr>
        <w:jc w:val="left"/>
      </w:pPr>
    </w:p>
    <w:p w14:paraId="76622F2B" w14:textId="77777777" w:rsidR="00544C89" w:rsidRDefault="00544C89">
      <w:pPr>
        <w:jc w:val="left"/>
      </w:pPr>
    </w:p>
    <w:p w14:paraId="2FB88DD1" w14:textId="77777777" w:rsidR="00544C89" w:rsidRDefault="00544C89">
      <w:pPr>
        <w:jc w:val="left"/>
      </w:pPr>
    </w:p>
    <w:p w14:paraId="562554E1" w14:textId="77777777" w:rsidR="00544C89" w:rsidRDefault="00544C89">
      <w:pPr>
        <w:jc w:val="left"/>
      </w:pPr>
    </w:p>
    <w:p w14:paraId="7136204A" w14:textId="77777777" w:rsidR="00544C89" w:rsidRDefault="00544C89">
      <w:pPr>
        <w:jc w:val="left"/>
      </w:pPr>
    </w:p>
    <w:p w14:paraId="4481ADF2" w14:textId="77777777" w:rsidR="00544C89" w:rsidRDefault="00544C89">
      <w:pPr>
        <w:jc w:val="left"/>
      </w:pPr>
    </w:p>
    <w:p w14:paraId="3DFAE884" w14:textId="77777777" w:rsidR="00544C89" w:rsidRDefault="00544C89">
      <w:pPr>
        <w:jc w:val="left"/>
      </w:pPr>
    </w:p>
    <w:p w14:paraId="5DB6F45B" w14:textId="77777777" w:rsidR="00544C89" w:rsidRDefault="00544C89">
      <w:pPr>
        <w:jc w:val="left"/>
      </w:pPr>
    </w:p>
    <w:p w14:paraId="4EC9302F" w14:textId="77777777" w:rsidR="00544C89" w:rsidRDefault="00544C89">
      <w:pPr>
        <w:jc w:val="left"/>
      </w:pPr>
    </w:p>
    <w:p w14:paraId="174A4ED9" w14:textId="77777777" w:rsidR="00544C89" w:rsidRDefault="00544C89">
      <w:pPr>
        <w:jc w:val="left"/>
      </w:pPr>
    </w:p>
    <w:p w14:paraId="18BF9128" w14:textId="77777777" w:rsidR="00544C89" w:rsidRDefault="00544C89">
      <w:pPr>
        <w:jc w:val="left"/>
      </w:pPr>
    </w:p>
    <w:p w14:paraId="08307976" w14:textId="77777777" w:rsidR="00544C89" w:rsidRDefault="00544C89">
      <w:pPr>
        <w:jc w:val="left"/>
      </w:pPr>
    </w:p>
    <w:p w14:paraId="46B053BF" w14:textId="77777777" w:rsidR="00544C89" w:rsidRDefault="00544C89">
      <w:pPr>
        <w:jc w:val="left"/>
      </w:pPr>
    </w:p>
    <w:p w14:paraId="7589A2D8" w14:textId="77777777" w:rsidR="00544C89" w:rsidRDefault="00544C89">
      <w:pPr>
        <w:jc w:val="left"/>
      </w:pPr>
    </w:p>
    <w:p w14:paraId="3C393E37" w14:textId="77777777" w:rsidR="00544C89" w:rsidRDefault="00544C89">
      <w:pPr>
        <w:jc w:val="left"/>
      </w:pPr>
    </w:p>
    <w:p w14:paraId="7B14A6A8" w14:textId="77777777" w:rsidR="00544C89" w:rsidRDefault="00544C89">
      <w:pPr>
        <w:jc w:val="left"/>
      </w:pPr>
    </w:p>
    <w:p w14:paraId="624A83B3" w14:textId="77777777" w:rsidR="00544C89" w:rsidRDefault="00544C89">
      <w:pPr>
        <w:jc w:val="left"/>
      </w:pPr>
    </w:p>
    <w:p w14:paraId="5FAB4FDA" w14:textId="77777777" w:rsidR="00544C89" w:rsidRDefault="00544C89">
      <w:pPr>
        <w:jc w:val="left"/>
      </w:pPr>
    </w:p>
    <w:p w14:paraId="4A2358A1" w14:textId="77777777" w:rsidR="00544C89" w:rsidRDefault="00544C89">
      <w:pPr>
        <w:jc w:val="left"/>
      </w:pPr>
    </w:p>
    <w:p w14:paraId="490BEAAF" w14:textId="77777777" w:rsidR="00544C89" w:rsidRDefault="00544C89">
      <w:pPr>
        <w:jc w:val="left"/>
      </w:pPr>
    </w:p>
    <w:p w14:paraId="69371F60" w14:textId="77777777" w:rsidR="00544C89" w:rsidRDefault="00544C89">
      <w:pPr>
        <w:jc w:val="left"/>
      </w:pPr>
    </w:p>
    <w:p w14:paraId="02BBA3FC" w14:textId="77777777" w:rsidR="00544C89" w:rsidRDefault="00544C89">
      <w:pPr>
        <w:jc w:val="left"/>
      </w:pPr>
    </w:p>
    <w:p w14:paraId="738EA28E" w14:textId="77777777" w:rsidR="00544C89" w:rsidRDefault="00544C89">
      <w:pPr>
        <w:jc w:val="left"/>
      </w:pPr>
    </w:p>
    <w:p w14:paraId="41FF21A4" w14:textId="77777777" w:rsidR="00544C89" w:rsidRDefault="00544C89">
      <w:pPr>
        <w:jc w:val="left"/>
      </w:pPr>
    </w:p>
    <w:p w14:paraId="73BA6B50" w14:textId="77777777" w:rsidR="00544C89" w:rsidRPr="006073D7" w:rsidRDefault="00544C89">
      <w:pPr>
        <w:jc w:val="left"/>
        <w:rPr>
          <w:b/>
        </w:rPr>
        <w:sectPr w:rsidR="00544C89" w:rsidRPr="006073D7" w:rsidSect="005D66A3">
          <w:headerReference w:type="even" r:id="rId10"/>
          <w:headerReference w:type="default" r:id="rId11"/>
          <w:footerReference w:type="default" r:id="rId12"/>
          <w:headerReference w:type="first" r:id="rId13"/>
          <w:type w:val="continuous"/>
          <w:pgSz w:w="11907" w:h="16839" w:code="9"/>
          <w:pgMar w:top="1440" w:right="1440" w:bottom="1440" w:left="1440" w:header="720" w:footer="720" w:gutter="0"/>
          <w:cols w:space="720" w:equalWidth="0">
            <w:col w:w="9029"/>
          </w:cols>
          <w:docGrid w:linePitch="326"/>
        </w:sectPr>
      </w:pPr>
    </w:p>
    <w:p w14:paraId="51B3DAFE" w14:textId="77777777" w:rsidR="00544C89" w:rsidRDefault="00544C89">
      <w:pPr>
        <w:pStyle w:val="Heading1"/>
        <w:spacing w:before="0" w:after="0"/>
      </w:pPr>
      <w:bookmarkStart w:id="3" w:name="_Toc46916345"/>
    </w:p>
    <w:p w14:paraId="7BE510B8" w14:textId="77777777" w:rsidR="00544C89" w:rsidRDefault="00544C89">
      <w:pPr>
        <w:pStyle w:val="Heading1"/>
        <w:spacing w:before="0" w:after="0"/>
      </w:pPr>
    </w:p>
    <w:p w14:paraId="1DBF69DE" w14:textId="77777777" w:rsidR="00544C89" w:rsidRDefault="00544C89">
      <w:pPr>
        <w:pStyle w:val="Heading1"/>
        <w:spacing w:before="0" w:after="0"/>
      </w:pPr>
    </w:p>
    <w:p w14:paraId="534D2969" w14:textId="77777777" w:rsidR="00FD2651" w:rsidRPr="006073D7" w:rsidRDefault="0043613A">
      <w:pPr>
        <w:pStyle w:val="Heading1"/>
        <w:spacing w:before="0" w:after="0"/>
        <w:rPr>
          <w:sz w:val="32"/>
          <w:szCs w:val="32"/>
        </w:rPr>
      </w:pPr>
      <w:r w:rsidRPr="006073D7">
        <w:t>Section I. Invitation to Bid</w:t>
      </w:r>
      <w:bookmarkEnd w:id="3"/>
    </w:p>
    <w:p w14:paraId="523A9116" w14:textId="77777777" w:rsidR="00FD2651" w:rsidRDefault="00FD2651">
      <w:pPr>
        <w:tabs>
          <w:tab w:val="center" w:pos="4680"/>
        </w:tabs>
        <w:jc w:val="center"/>
        <w:rPr>
          <w:b/>
          <w:sz w:val="36"/>
          <w:szCs w:val="36"/>
        </w:rPr>
      </w:pPr>
    </w:p>
    <w:p w14:paraId="2BDCE112" w14:textId="77777777" w:rsidR="00544C89" w:rsidRDefault="00544C89">
      <w:pPr>
        <w:tabs>
          <w:tab w:val="center" w:pos="4680"/>
        </w:tabs>
        <w:jc w:val="center"/>
        <w:rPr>
          <w:b/>
          <w:sz w:val="36"/>
          <w:szCs w:val="36"/>
        </w:rPr>
      </w:pPr>
    </w:p>
    <w:p w14:paraId="53B32E7A" w14:textId="77777777" w:rsidR="00544C89" w:rsidRDefault="00544C89">
      <w:pPr>
        <w:tabs>
          <w:tab w:val="center" w:pos="4680"/>
        </w:tabs>
        <w:jc w:val="center"/>
        <w:rPr>
          <w:b/>
          <w:sz w:val="36"/>
          <w:szCs w:val="36"/>
        </w:rPr>
      </w:pPr>
    </w:p>
    <w:p w14:paraId="1C0AEE57" w14:textId="77777777" w:rsidR="00544C89" w:rsidRDefault="00544C89">
      <w:pPr>
        <w:tabs>
          <w:tab w:val="center" w:pos="4680"/>
        </w:tabs>
        <w:jc w:val="center"/>
        <w:rPr>
          <w:b/>
          <w:sz w:val="36"/>
          <w:szCs w:val="36"/>
        </w:rPr>
      </w:pPr>
    </w:p>
    <w:p w14:paraId="6A664849" w14:textId="77777777" w:rsidR="00544C89" w:rsidRDefault="00544C89">
      <w:pPr>
        <w:tabs>
          <w:tab w:val="center" w:pos="4680"/>
        </w:tabs>
        <w:jc w:val="center"/>
        <w:rPr>
          <w:b/>
          <w:sz w:val="36"/>
          <w:szCs w:val="36"/>
        </w:rPr>
      </w:pPr>
    </w:p>
    <w:p w14:paraId="70EFF9B3" w14:textId="77777777" w:rsidR="00544C89" w:rsidRDefault="00544C89">
      <w:pPr>
        <w:tabs>
          <w:tab w:val="center" w:pos="4680"/>
        </w:tabs>
        <w:jc w:val="center"/>
        <w:rPr>
          <w:b/>
          <w:sz w:val="36"/>
          <w:szCs w:val="36"/>
        </w:rPr>
      </w:pPr>
    </w:p>
    <w:p w14:paraId="414B386C" w14:textId="77777777" w:rsidR="00544C89" w:rsidRDefault="00544C89">
      <w:pPr>
        <w:tabs>
          <w:tab w:val="center" w:pos="4680"/>
        </w:tabs>
        <w:jc w:val="center"/>
        <w:rPr>
          <w:b/>
          <w:sz w:val="36"/>
          <w:szCs w:val="36"/>
        </w:rPr>
      </w:pPr>
    </w:p>
    <w:p w14:paraId="7DC04C64" w14:textId="77777777" w:rsidR="00544C89" w:rsidRDefault="00544C89">
      <w:pPr>
        <w:tabs>
          <w:tab w:val="center" w:pos="4680"/>
        </w:tabs>
        <w:jc w:val="center"/>
        <w:rPr>
          <w:b/>
          <w:sz w:val="36"/>
          <w:szCs w:val="36"/>
        </w:rPr>
      </w:pPr>
    </w:p>
    <w:p w14:paraId="553F8B44" w14:textId="77777777" w:rsidR="00544C89" w:rsidRDefault="00544C89">
      <w:pPr>
        <w:tabs>
          <w:tab w:val="center" w:pos="4680"/>
        </w:tabs>
        <w:jc w:val="center"/>
        <w:rPr>
          <w:b/>
          <w:sz w:val="36"/>
          <w:szCs w:val="36"/>
        </w:rPr>
      </w:pPr>
    </w:p>
    <w:p w14:paraId="01CEA21F" w14:textId="77777777" w:rsidR="00544C89" w:rsidRDefault="00544C89">
      <w:pPr>
        <w:tabs>
          <w:tab w:val="center" w:pos="4680"/>
        </w:tabs>
        <w:jc w:val="center"/>
        <w:rPr>
          <w:b/>
          <w:sz w:val="36"/>
          <w:szCs w:val="36"/>
        </w:rPr>
      </w:pPr>
    </w:p>
    <w:p w14:paraId="6F2E40BF" w14:textId="77777777" w:rsidR="00544C89" w:rsidRDefault="00544C89">
      <w:pPr>
        <w:tabs>
          <w:tab w:val="center" w:pos="4680"/>
        </w:tabs>
        <w:jc w:val="center"/>
        <w:rPr>
          <w:b/>
          <w:sz w:val="36"/>
          <w:szCs w:val="36"/>
        </w:rPr>
      </w:pPr>
    </w:p>
    <w:p w14:paraId="5C76D626" w14:textId="77777777" w:rsidR="00544C89" w:rsidRDefault="00544C89">
      <w:pPr>
        <w:tabs>
          <w:tab w:val="center" w:pos="4680"/>
        </w:tabs>
        <w:jc w:val="center"/>
        <w:rPr>
          <w:b/>
          <w:sz w:val="36"/>
          <w:szCs w:val="36"/>
        </w:rPr>
      </w:pPr>
    </w:p>
    <w:p w14:paraId="56025CD3" w14:textId="77777777" w:rsidR="00544C89" w:rsidRDefault="00544C89">
      <w:pPr>
        <w:tabs>
          <w:tab w:val="center" w:pos="4680"/>
        </w:tabs>
        <w:jc w:val="center"/>
        <w:rPr>
          <w:b/>
          <w:sz w:val="36"/>
          <w:szCs w:val="36"/>
        </w:rPr>
      </w:pPr>
    </w:p>
    <w:p w14:paraId="33AFEF82" w14:textId="77777777" w:rsidR="00544C89" w:rsidRDefault="00544C89">
      <w:pPr>
        <w:tabs>
          <w:tab w:val="center" w:pos="4680"/>
        </w:tabs>
        <w:jc w:val="center"/>
        <w:rPr>
          <w:b/>
          <w:sz w:val="36"/>
          <w:szCs w:val="36"/>
        </w:rPr>
      </w:pPr>
    </w:p>
    <w:p w14:paraId="7F84146E" w14:textId="77777777" w:rsidR="00544C89" w:rsidRDefault="00544C89">
      <w:pPr>
        <w:tabs>
          <w:tab w:val="center" w:pos="4680"/>
        </w:tabs>
        <w:jc w:val="center"/>
        <w:rPr>
          <w:b/>
          <w:sz w:val="36"/>
          <w:szCs w:val="36"/>
        </w:rPr>
      </w:pPr>
    </w:p>
    <w:p w14:paraId="0910C7BC" w14:textId="77777777" w:rsidR="00544C89" w:rsidRDefault="00544C89">
      <w:pPr>
        <w:tabs>
          <w:tab w:val="center" w:pos="4680"/>
        </w:tabs>
        <w:jc w:val="center"/>
        <w:rPr>
          <w:b/>
          <w:sz w:val="36"/>
          <w:szCs w:val="36"/>
        </w:rPr>
      </w:pPr>
    </w:p>
    <w:p w14:paraId="63CB2FDE" w14:textId="77777777" w:rsidR="00544C89" w:rsidRPr="006073D7" w:rsidRDefault="00544C89">
      <w:pPr>
        <w:tabs>
          <w:tab w:val="center" w:pos="4680"/>
        </w:tabs>
        <w:jc w:val="center"/>
        <w:rPr>
          <w:b/>
          <w:sz w:val="36"/>
          <w:szCs w:val="36"/>
        </w:rPr>
        <w:sectPr w:rsidR="00544C89" w:rsidRPr="006073D7" w:rsidSect="005D66A3">
          <w:type w:val="continuous"/>
          <w:pgSz w:w="11907" w:h="16839" w:code="9"/>
          <w:pgMar w:top="1440" w:right="1440" w:bottom="1440" w:left="1440" w:header="720" w:footer="720" w:gutter="0"/>
          <w:cols w:space="720" w:equalWidth="0">
            <w:col w:w="9029"/>
          </w:cols>
        </w:sectPr>
      </w:pPr>
    </w:p>
    <w:p w14:paraId="04F836D0" w14:textId="77777777" w:rsidR="00BB2A4C" w:rsidRPr="00660443" w:rsidRDefault="00BB2A4C" w:rsidP="00F82042">
      <w:pPr>
        <w:pStyle w:val="NoSpacing"/>
        <w:spacing w:after="0"/>
        <w:ind w:left="0" w:firstLine="576"/>
        <w:rPr>
          <w:rFonts w:ascii="Cambria" w:hAnsi="Cambria"/>
          <w:sz w:val="24"/>
          <w:szCs w:val="24"/>
        </w:rPr>
      </w:pPr>
      <w:r>
        <w:rPr>
          <w:rFonts w:ascii="Cambria" w:hAnsi="Cambria"/>
          <w:noProof/>
          <w:sz w:val="24"/>
          <w:szCs w:val="24"/>
          <w:lang w:eastAsia="en-PH"/>
        </w:rPr>
        <w:lastRenderedPageBreak/>
        <w:drawing>
          <wp:anchor distT="0" distB="0" distL="114300" distR="114300" simplePos="0" relativeHeight="251669504" behindDoc="1" locked="0" layoutInCell="1" allowOverlap="1" wp14:anchorId="563A5781" wp14:editId="173BCE6D">
            <wp:simplePos x="0" y="0"/>
            <wp:positionH relativeFrom="column">
              <wp:posOffset>-66675</wp:posOffset>
            </wp:positionH>
            <wp:positionV relativeFrom="paragraph">
              <wp:posOffset>-65405</wp:posOffset>
            </wp:positionV>
            <wp:extent cx="857250" cy="844550"/>
            <wp:effectExtent l="19050" t="0" r="0" b="0"/>
            <wp:wrapTight wrapText="bothSides">
              <wp:wrapPolygon edited="0">
                <wp:start x="-480" y="0"/>
                <wp:lineTo x="-480" y="20950"/>
                <wp:lineTo x="21600" y="20950"/>
                <wp:lineTo x="21600" y="0"/>
                <wp:lineTo x="-48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57250" cy="844550"/>
                    </a:xfrm>
                    <a:prstGeom prst="rect">
                      <a:avLst/>
                    </a:prstGeom>
                    <a:noFill/>
                    <a:ln w="9525">
                      <a:noFill/>
                      <a:miter lim="800000"/>
                      <a:headEnd/>
                      <a:tailEnd/>
                    </a:ln>
                  </pic:spPr>
                </pic:pic>
              </a:graphicData>
            </a:graphic>
          </wp:anchor>
        </w:drawing>
      </w:r>
      <w:r w:rsidRPr="00660443">
        <w:rPr>
          <w:rFonts w:ascii="Cambria" w:hAnsi="Cambria"/>
          <w:sz w:val="24"/>
          <w:szCs w:val="24"/>
        </w:rPr>
        <w:t>Republic of the Philippines</w:t>
      </w:r>
    </w:p>
    <w:p w14:paraId="415B70E6" w14:textId="77777777" w:rsidR="00BB2A4C" w:rsidRPr="00660443" w:rsidRDefault="00BB2A4C" w:rsidP="00BB2A4C">
      <w:pPr>
        <w:pStyle w:val="NoSpacing"/>
        <w:spacing w:after="0"/>
        <w:ind w:left="1296"/>
        <w:rPr>
          <w:rFonts w:ascii="Cambria" w:hAnsi="Cambria"/>
          <w:b/>
          <w:sz w:val="24"/>
          <w:szCs w:val="24"/>
        </w:rPr>
      </w:pPr>
      <w:r w:rsidRPr="00660443">
        <w:rPr>
          <w:rFonts w:ascii="Cambria" w:hAnsi="Cambria"/>
          <w:b/>
          <w:sz w:val="24"/>
          <w:szCs w:val="24"/>
        </w:rPr>
        <w:t>DEPARTMENT OF AGRICULTURE</w:t>
      </w:r>
    </w:p>
    <w:p w14:paraId="6C070F41" w14:textId="77777777" w:rsidR="00BB2A4C" w:rsidRPr="00660443" w:rsidRDefault="00BB2A4C" w:rsidP="00BB2A4C">
      <w:pPr>
        <w:pStyle w:val="NoSpacing"/>
        <w:spacing w:after="0"/>
        <w:ind w:left="1296"/>
        <w:rPr>
          <w:rFonts w:ascii="Cambria" w:hAnsi="Cambria"/>
          <w:b/>
          <w:sz w:val="24"/>
          <w:szCs w:val="24"/>
        </w:rPr>
      </w:pPr>
      <w:r w:rsidRPr="00660443">
        <w:rPr>
          <w:rFonts w:ascii="Cambria" w:hAnsi="Cambria"/>
          <w:b/>
          <w:sz w:val="24"/>
          <w:szCs w:val="24"/>
        </w:rPr>
        <w:t>REGIONAL FIELD OFFICE NO. 5</w:t>
      </w:r>
    </w:p>
    <w:p w14:paraId="65E11970" w14:textId="77777777" w:rsidR="00BB2A4C" w:rsidRPr="00660443" w:rsidRDefault="00BB2A4C" w:rsidP="00BB2A4C">
      <w:pPr>
        <w:pStyle w:val="NoSpacing"/>
        <w:spacing w:after="0"/>
        <w:ind w:left="1296"/>
        <w:rPr>
          <w:rFonts w:ascii="Cambria" w:hAnsi="Cambria"/>
          <w:sz w:val="24"/>
          <w:szCs w:val="24"/>
        </w:rPr>
      </w:pPr>
      <w:r w:rsidRPr="00660443">
        <w:rPr>
          <w:rFonts w:ascii="Cambria" w:hAnsi="Cambria"/>
          <w:sz w:val="24"/>
          <w:szCs w:val="24"/>
        </w:rPr>
        <w:t>San Agustin, Pili, Camarines Sur, 4418</w:t>
      </w:r>
    </w:p>
    <w:p w14:paraId="0799BC07" w14:textId="3193CA0F" w:rsidR="00BB2A4C" w:rsidRPr="00660443" w:rsidRDefault="00291A1E" w:rsidP="00BB2A4C">
      <w:pPr>
        <w:pStyle w:val="NoSpacing"/>
        <w:spacing w:after="0"/>
        <w:ind w:left="1296"/>
        <w:rPr>
          <w:rFonts w:ascii="Cambria" w:hAnsi="Cambria"/>
          <w:i/>
          <w:sz w:val="24"/>
          <w:szCs w:val="24"/>
        </w:rPr>
      </w:pPr>
      <w:r>
        <w:rPr>
          <w:rFonts w:ascii="Cambria" w:hAnsi="Cambria"/>
          <w:noProof/>
          <w:sz w:val="24"/>
          <w:szCs w:val="24"/>
          <w:lang w:eastAsia="en-PH"/>
        </w:rPr>
        <mc:AlternateContent>
          <mc:Choice Requires="wps">
            <w:drawing>
              <wp:anchor distT="0" distB="0" distL="114300" distR="114300" simplePos="0" relativeHeight="251670528" behindDoc="0" locked="0" layoutInCell="1" allowOverlap="1" wp14:anchorId="6C6AE7EA" wp14:editId="38445C40">
                <wp:simplePos x="0" y="0"/>
                <wp:positionH relativeFrom="column">
                  <wp:posOffset>4350385</wp:posOffset>
                </wp:positionH>
                <wp:positionV relativeFrom="paragraph">
                  <wp:posOffset>25400</wp:posOffset>
                </wp:positionV>
                <wp:extent cx="1501775" cy="535940"/>
                <wp:effectExtent l="0" t="0" r="317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535940"/>
                        </a:xfrm>
                        <a:prstGeom prst="rect">
                          <a:avLst/>
                        </a:prstGeom>
                        <a:solidFill>
                          <a:srgbClr val="FFFFFF"/>
                        </a:solidFill>
                        <a:ln w="6350">
                          <a:solidFill>
                            <a:srgbClr val="FFFFFF"/>
                          </a:solidFill>
                          <a:miter lim="800000"/>
                          <a:headEnd/>
                          <a:tailEnd/>
                        </a:ln>
                      </wps:spPr>
                      <wps:txbx>
                        <w:txbxContent>
                          <w:p w14:paraId="2A2688F2" w14:textId="77777777" w:rsidR="00390AB7" w:rsidRDefault="00390AB7" w:rsidP="00BB2A4C">
                            <w:pPr>
                              <w:jc w:val="right"/>
                              <w:rPr>
                                <w:i/>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AE7EA" id="_x0000_t202" coordsize="21600,21600" o:spt="202" path="m,l,21600r21600,l21600,xe">
                <v:stroke joinstyle="miter"/>
                <v:path gradientshapeok="t" o:connecttype="rect"/>
              </v:shapetype>
              <v:shape id="Text Box 4" o:spid="_x0000_s1031" type="#_x0000_t202" style="position:absolute;left:0;text-align:left;margin-left:342.55pt;margin-top:2pt;width:118.25pt;height: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" strokecolor="white" strokeweight=".5pt">
                <v:textbox>
                  <w:txbxContent>
                    <w:p w14:paraId="2A2688F2" w14:textId="77777777" w:rsidR="00390AB7" w:rsidRDefault="00390AB7" w:rsidP="00BB2A4C">
                      <w:pPr>
                        <w:jc w:val="right"/>
                        <w:rPr>
                          <w:i/>
                          <w:sz w:val="16"/>
                        </w:rPr>
                      </w:pPr>
                    </w:p>
                  </w:txbxContent>
                </v:textbox>
              </v:shape>
            </w:pict>
          </mc:Fallback>
        </mc:AlternateContent>
      </w:r>
      <w:r w:rsidR="00BB2A4C" w:rsidRPr="00660443">
        <w:rPr>
          <w:rFonts w:ascii="Cambria" w:hAnsi="Cambria"/>
          <w:i/>
          <w:sz w:val="24"/>
          <w:szCs w:val="24"/>
        </w:rPr>
        <w:t>http://bicol.da.gov.ph</w:t>
      </w:r>
    </w:p>
    <w:p w14:paraId="2FCEFFF5" w14:textId="13BFC0E4" w:rsidR="00BB2A4C" w:rsidRPr="00660443" w:rsidRDefault="00291A1E" w:rsidP="00BB2A4C">
      <w:pPr>
        <w:pStyle w:val="NoSpacing"/>
        <w:ind w:left="1296"/>
        <w:rPr>
          <w:i/>
          <w:sz w:val="18"/>
          <w:szCs w:val="18"/>
        </w:rPr>
      </w:pPr>
      <w:r>
        <w:rPr>
          <w:noProof/>
          <w:sz w:val="18"/>
          <w:szCs w:val="18"/>
          <w:lang w:eastAsia="en-PH"/>
        </w:rPr>
        <mc:AlternateContent>
          <mc:Choice Requires="wps">
            <w:drawing>
              <wp:anchor distT="4294967295" distB="4294967295" distL="114300" distR="114300" simplePos="0" relativeHeight="251671552" behindDoc="0" locked="0" layoutInCell="1" allowOverlap="1" wp14:anchorId="5C4FDE50" wp14:editId="11736A40">
                <wp:simplePos x="0" y="0"/>
                <wp:positionH relativeFrom="column">
                  <wp:posOffset>-8255</wp:posOffset>
                </wp:positionH>
                <wp:positionV relativeFrom="paragraph">
                  <wp:posOffset>78104</wp:posOffset>
                </wp:positionV>
                <wp:extent cx="5764530" cy="0"/>
                <wp:effectExtent l="0" t="19050" r="26670" b="19050"/>
                <wp:wrapNone/>
                <wp:docPr id="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35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CFD794"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6.15pt" to="45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" strokeweight="5pt">
                <v:stroke linestyle="thickBetweenThin"/>
              </v:line>
            </w:pict>
          </mc:Fallback>
        </mc:AlternateContent>
      </w:r>
    </w:p>
    <w:p w14:paraId="333E2250" w14:textId="77777777" w:rsidR="00F82042" w:rsidRDefault="00F82042" w:rsidP="00BB2A4C">
      <w:pPr>
        <w:tabs>
          <w:tab w:val="center" w:pos="4680"/>
        </w:tabs>
        <w:jc w:val="center"/>
        <w:rPr>
          <w:b/>
          <w:smallCaps/>
        </w:rPr>
      </w:pPr>
    </w:p>
    <w:p w14:paraId="689B515C" w14:textId="24C0FFFD" w:rsidR="00390AB7" w:rsidRPr="00390AB7" w:rsidRDefault="007768C6" w:rsidP="00390AB7">
      <w:pPr>
        <w:tabs>
          <w:tab w:val="left" w:pos="2070"/>
        </w:tabs>
        <w:suppressAutoHyphens/>
        <w:jc w:val="center"/>
        <w:rPr>
          <w:i/>
          <w:iCs/>
          <w:sz w:val="18"/>
          <w:szCs w:val="22"/>
        </w:rPr>
      </w:pPr>
      <w:bookmarkStart w:id="4" w:name="_Hlk82703348"/>
      <w:r w:rsidRPr="00813445">
        <w:rPr>
          <w:b/>
          <w:sz w:val="28"/>
          <w:szCs w:val="28"/>
        </w:rPr>
        <w:t xml:space="preserve">INVITATION TO BID FOR </w:t>
      </w:r>
      <w:r w:rsidR="00390AB7" w:rsidRPr="00390AB7">
        <w:rPr>
          <w:b/>
          <w:i/>
          <w:iCs/>
          <w:sz w:val="28"/>
        </w:rPr>
        <w:t>Supply &amp; delivery of 15,234 liters Foliar Fertilizer for distribution to Farmers Beneficiaries affected by Typhoon Quinta, Rolly and Ulysses (NDRRMF 2021)</w:t>
      </w:r>
    </w:p>
    <w:p w14:paraId="17BCEF0E" w14:textId="298D173B" w:rsidR="00FD2651" w:rsidRPr="006073D7" w:rsidRDefault="00FD2651" w:rsidP="00390AB7">
      <w:pPr>
        <w:tabs>
          <w:tab w:val="left" w:pos="2070"/>
        </w:tabs>
        <w:suppressAutoHyphens/>
        <w:jc w:val="center"/>
      </w:pPr>
    </w:p>
    <w:p w14:paraId="462BAF72" w14:textId="74FD7E63" w:rsidR="00FD2651" w:rsidRPr="006073D7" w:rsidRDefault="0043613A" w:rsidP="003C23DC">
      <w:pPr>
        <w:numPr>
          <w:ilvl w:val="0"/>
          <w:numId w:val="7"/>
        </w:numPr>
        <w:ind w:left="720" w:right="29" w:hanging="720"/>
      </w:pPr>
      <w:r w:rsidRPr="006073D7">
        <w:t xml:space="preserve">The </w:t>
      </w:r>
      <w:r w:rsidR="00F82042" w:rsidRPr="000A5A65">
        <w:rPr>
          <w:b/>
          <w:i/>
          <w:spacing w:val="-2"/>
        </w:rPr>
        <w:t>Department of Agriculture Regional Field Office No. 5</w:t>
      </w:r>
      <w:r w:rsidRPr="003E56E2">
        <w:rPr>
          <w:b/>
        </w:rPr>
        <w:t>,</w:t>
      </w:r>
      <w:r w:rsidRPr="006073D7">
        <w:t xml:space="preserve"> through the </w:t>
      </w:r>
      <w:r w:rsidR="00813445" w:rsidRPr="00E44482">
        <w:rPr>
          <w:i/>
          <w:color w:val="222222"/>
          <w:shd w:val="clear" w:color="auto" w:fill="FFFFFF"/>
        </w:rPr>
        <w:t>General Appropriations Act</w:t>
      </w:r>
      <w:r w:rsidR="00813445">
        <w:rPr>
          <w:i/>
          <w:color w:val="222222"/>
          <w:shd w:val="clear" w:color="auto" w:fill="FFFFFF"/>
        </w:rPr>
        <w:t xml:space="preserve"> (GAA) </w:t>
      </w:r>
      <w:r w:rsidR="00813445" w:rsidRPr="00E44482">
        <w:rPr>
          <w:i/>
          <w:spacing w:val="-2"/>
        </w:rPr>
        <w:t>for CY</w:t>
      </w:r>
      <w:r w:rsidR="00813445">
        <w:rPr>
          <w:i/>
          <w:spacing w:val="-2"/>
        </w:rPr>
        <w:t xml:space="preserve"> 202</w:t>
      </w:r>
      <w:r w:rsidR="003C3887">
        <w:rPr>
          <w:i/>
          <w:spacing w:val="-2"/>
        </w:rPr>
        <w:t>1</w:t>
      </w:r>
      <w:r w:rsidR="00813445">
        <w:rPr>
          <w:i/>
          <w:spacing w:val="-2"/>
        </w:rPr>
        <w:t>-</w:t>
      </w:r>
      <w:r w:rsidR="00390AB7">
        <w:rPr>
          <w:i/>
          <w:spacing w:val="-2"/>
        </w:rPr>
        <w:t>NDRRMF</w:t>
      </w:r>
      <w:r w:rsidR="008D01B5">
        <w:rPr>
          <w:i/>
          <w:spacing w:val="-2"/>
        </w:rPr>
        <w:t xml:space="preserve"> </w:t>
      </w:r>
      <w:r w:rsidR="008D01B5">
        <w:rPr>
          <w:spacing w:val="-2"/>
        </w:rPr>
        <w:t>i</w:t>
      </w:r>
      <w:r w:rsidRPr="006073D7">
        <w:t>ntends to apply the sum</w:t>
      </w:r>
      <w:r w:rsidR="008D01B5">
        <w:t xml:space="preserve"> of</w:t>
      </w:r>
      <w:r w:rsidR="007C5E3A">
        <w:t xml:space="preserve"> </w:t>
      </w:r>
      <w:r w:rsidR="00390AB7">
        <w:rPr>
          <w:b/>
          <w:i/>
          <w:spacing w:val="-2"/>
        </w:rPr>
        <w:t>Ten</w:t>
      </w:r>
      <w:r w:rsidR="00650846">
        <w:rPr>
          <w:b/>
          <w:i/>
          <w:spacing w:val="-2"/>
        </w:rPr>
        <w:t xml:space="preserve"> </w:t>
      </w:r>
      <w:r w:rsidR="00813445" w:rsidRPr="00813445">
        <w:rPr>
          <w:b/>
          <w:i/>
          <w:spacing w:val="-2"/>
        </w:rPr>
        <w:t xml:space="preserve">Million </w:t>
      </w:r>
      <w:r w:rsidR="00830F59">
        <w:rPr>
          <w:b/>
          <w:i/>
          <w:spacing w:val="-2"/>
        </w:rPr>
        <w:t xml:space="preserve"> </w:t>
      </w:r>
      <w:r w:rsidR="00390AB7">
        <w:rPr>
          <w:b/>
          <w:i/>
          <w:spacing w:val="-2"/>
        </w:rPr>
        <w:t xml:space="preserve">Six </w:t>
      </w:r>
      <w:r w:rsidR="00830F59">
        <w:rPr>
          <w:b/>
          <w:i/>
          <w:spacing w:val="-2"/>
        </w:rPr>
        <w:t xml:space="preserve">Hundred </w:t>
      </w:r>
      <w:r w:rsidR="003C23DC">
        <w:rPr>
          <w:b/>
          <w:i/>
          <w:spacing w:val="-2"/>
        </w:rPr>
        <w:t xml:space="preserve">Sixty </w:t>
      </w:r>
      <w:r w:rsidR="00390AB7">
        <w:rPr>
          <w:b/>
          <w:i/>
          <w:spacing w:val="-2"/>
        </w:rPr>
        <w:t xml:space="preserve">Three </w:t>
      </w:r>
      <w:r w:rsidR="00830F59">
        <w:rPr>
          <w:b/>
          <w:i/>
          <w:spacing w:val="-2"/>
        </w:rPr>
        <w:t xml:space="preserve">Thousand </w:t>
      </w:r>
      <w:r w:rsidR="00390AB7">
        <w:rPr>
          <w:b/>
          <w:i/>
          <w:spacing w:val="-2"/>
        </w:rPr>
        <w:t xml:space="preserve">Eight Hundred </w:t>
      </w:r>
      <w:r w:rsidR="00813445" w:rsidRPr="003C23DC">
        <w:rPr>
          <w:b/>
          <w:i/>
          <w:spacing w:val="-2"/>
        </w:rPr>
        <w:t>Pesos (Php</w:t>
      </w:r>
      <w:r w:rsidR="00390AB7">
        <w:rPr>
          <w:b/>
          <w:i/>
          <w:spacing w:val="-2"/>
        </w:rPr>
        <w:t>10,663,800</w:t>
      </w:r>
      <w:r w:rsidR="00C53B86" w:rsidRPr="003C23DC">
        <w:rPr>
          <w:b/>
          <w:i/>
          <w:spacing w:val="-2"/>
        </w:rPr>
        <w:t>.00</w:t>
      </w:r>
      <w:r w:rsidR="00813445" w:rsidRPr="003C23DC">
        <w:rPr>
          <w:b/>
          <w:i/>
          <w:spacing w:val="-2"/>
        </w:rPr>
        <w:t>)</w:t>
      </w:r>
      <w:r w:rsidR="0030124D" w:rsidRPr="003C23DC">
        <w:rPr>
          <w:b/>
          <w:i/>
          <w:spacing w:val="-2"/>
        </w:rPr>
        <w:t xml:space="preserve"> </w:t>
      </w:r>
      <w:r w:rsidRPr="006073D7">
        <w:t xml:space="preserve">being the ABC to payments under the contract for </w:t>
      </w:r>
      <w:r w:rsidR="00F82042" w:rsidRPr="003C23DC">
        <w:rPr>
          <w:b/>
        </w:rPr>
        <w:t>ITB No. 202</w:t>
      </w:r>
      <w:r w:rsidR="003C3887" w:rsidRPr="003C23DC">
        <w:rPr>
          <w:b/>
        </w:rPr>
        <w:t>1</w:t>
      </w:r>
      <w:r w:rsidR="00F82042" w:rsidRPr="003C23DC">
        <w:rPr>
          <w:b/>
        </w:rPr>
        <w:t>-</w:t>
      </w:r>
      <w:r w:rsidR="00390AB7">
        <w:rPr>
          <w:b/>
        </w:rPr>
        <w:t>NDRRMF</w:t>
      </w:r>
      <w:r w:rsidR="003C23DC">
        <w:rPr>
          <w:b/>
        </w:rPr>
        <w:t>-0</w:t>
      </w:r>
      <w:r w:rsidR="00390AB7">
        <w:rPr>
          <w:b/>
        </w:rPr>
        <w:t>1</w:t>
      </w:r>
      <w:r w:rsidRPr="003C23DC">
        <w:rPr>
          <w:b/>
        </w:rPr>
        <w:t>.</w:t>
      </w:r>
      <w:r w:rsidRPr="006073D7">
        <w:t xml:space="preserve">  Bids received in excess of the ABC shall be automatically rejected at bid opening.</w:t>
      </w:r>
      <w:r w:rsidR="007C5E3A">
        <w:t xml:space="preserve"> </w:t>
      </w:r>
      <w:r w:rsidR="00E5103E" w:rsidRPr="003C23DC">
        <w:rPr>
          <w:b/>
        </w:rPr>
        <w:t xml:space="preserve">Partial bid is </w:t>
      </w:r>
      <w:r w:rsidR="003C23DC">
        <w:rPr>
          <w:b/>
        </w:rPr>
        <w:t xml:space="preserve">NOT </w:t>
      </w:r>
      <w:r w:rsidR="00E5103E" w:rsidRPr="003C23DC">
        <w:rPr>
          <w:b/>
        </w:rPr>
        <w:t>allowed.</w:t>
      </w:r>
    </w:p>
    <w:p w14:paraId="14F68D92" w14:textId="77777777" w:rsidR="00FD2651" w:rsidRPr="006073D7" w:rsidRDefault="00FD2651" w:rsidP="00F841B0">
      <w:pPr>
        <w:ind w:left="720" w:right="29"/>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1170"/>
        <w:gridCol w:w="1350"/>
        <w:gridCol w:w="1504"/>
        <w:gridCol w:w="1538"/>
      </w:tblGrid>
      <w:tr w:rsidR="00F82042" w:rsidRPr="00A807D0" w14:paraId="4A300263" w14:textId="77777777" w:rsidTr="00224D10">
        <w:trPr>
          <w:trHeight w:val="618"/>
        </w:trPr>
        <w:tc>
          <w:tcPr>
            <w:tcW w:w="2250" w:type="dxa"/>
            <w:shd w:val="clear" w:color="auto" w:fill="D9D9D9"/>
          </w:tcPr>
          <w:p w14:paraId="51A1D5C2" w14:textId="77777777" w:rsidR="00F82042" w:rsidRPr="00A807D0" w:rsidRDefault="00F82042" w:rsidP="00182746">
            <w:pPr>
              <w:pStyle w:val="NoSpacing"/>
              <w:overflowPunct w:val="0"/>
              <w:autoSpaceDE w:val="0"/>
              <w:autoSpaceDN w:val="0"/>
              <w:adjustRightInd w:val="0"/>
              <w:spacing w:after="0"/>
              <w:ind w:left="72" w:firstLine="0"/>
              <w:jc w:val="center"/>
              <w:textAlignment w:val="baseline"/>
              <w:rPr>
                <w:b/>
                <w:sz w:val="20"/>
              </w:rPr>
            </w:pPr>
          </w:p>
          <w:p w14:paraId="48924466" w14:textId="77777777" w:rsidR="00F82042" w:rsidRPr="00A807D0" w:rsidRDefault="00F82042" w:rsidP="00182746">
            <w:pPr>
              <w:pStyle w:val="NoSpacing"/>
              <w:overflowPunct w:val="0"/>
              <w:autoSpaceDE w:val="0"/>
              <w:autoSpaceDN w:val="0"/>
              <w:adjustRightInd w:val="0"/>
              <w:spacing w:after="0"/>
              <w:ind w:left="72" w:firstLine="0"/>
              <w:jc w:val="center"/>
              <w:textAlignment w:val="baseline"/>
              <w:rPr>
                <w:b/>
                <w:sz w:val="20"/>
              </w:rPr>
            </w:pPr>
          </w:p>
          <w:p w14:paraId="2E56DD7D" w14:textId="77777777" w:rsidR="00F82042" w:rsidRPr="00A807D0" w:rsidRDefault="00F82042" w:rsidP="00182746">
            <w:pPr>
              <w:pStyle w:val="NoSpacing"/>
              <w:overflowPunct w:val="0"/>
              <w:autoSpaceDE w:val="0"/>
              <w:autoSpaceDN w:val="0"/>
              <w:adjustRightInd w:val="0"/>
              <w:spacing w:after="0"/>
              <w:ind w:left="72" w:firstLine="0"/>
              <w:jc w:val="center"/>
              <w:textAlignment w:val="baseline"/>
              <w:rPr>
                <w:b/>
                <w:sz w:val="20"/>
              </w:rPr>
            </w:pPr>
          </w:p>
          <w:p w14:paraId="557BD57B" w14:textId="77777777" w:rsidR="00F82042" w:rsidRPr="00A807D0" w:rsidRDefault="00F82042" w:rsidP="00182746">
            <w:pPr>
              <w:pStyle w:val="NoSpacing"/>
              <w:overflowPunct w:val="0"/>
              <w:autoSpaceDE w:val="0"/>
              <w:autoSpaceDN w:val="0"/>
              <w:adjustRightInd w:val="0"/>
              <w:spacing w:after="0"/>
              <w:ind w:left="-18" w:firstLine="0"/>
              <w:jc w:val="center"/>
              <w:textAlignment w:val="baseline"/>
              <w:rPr>
                <w:b/>
                <w:sz w:val="20"/>
              </w:rPr>
            </w:pPr>
            <w:r w:rsidRPr="00A807D0">
              <w:rPr>
                <w:b/>
                <w:sz w:val="20"/>
              </w:rPr>
              <w:t>Description</w:t>
            </w:r>
          </w:p>
        </w:tc>
        <w:tc>
          <w:tcPr>
            <w:tcW w:w="1890" w:type="dxa"/>
            <w:shd w:val="clear" w:color="auto" w:fill="D9D9D9"/>
          </w:tcPr>
          <w:p w14:paraId="0AB9BE0E" w14:textId="77777777" w:rsidR="00F82042" w:rsidRPr="00A807D0" w:rsidRDefault="00F82042" w:rsidP="00182746">
            <w:pPr>
              <w:pStyle w:val="NoSpacing"/>
              <w:tabs>
                <w:tab w:val="left" w:pos="445"/>
              </w:tabs>
              <w:overflowPunct w:val="0"/>
              <w:autoSpaceDE w:val="0"/>
              <w:autoSpaceDN w:val="0"/>
              <w:adjustRightInd w:val="0"/>
              <w:spacing w:after="0"/>
              <w:ind w:left="0" w:firstLine="0"/>
              <w:textAlignment w:val="baseline"/>
              <w:rPr>
                <w:b/>
                <w:sz w:val="20"/>
              </w:rPr>
            </w:pPr>
          </w:p>
          <w:p w14:paraId="12BCE7EB" w14:textId="77777777" w:rsidR="00F82042" w:rsidRPr="00A807D0" w:rsidRDefault="00F82042" w:rsidP="00182746">
            <w:pPr>
              <w:pStyle w:val="NoSpacing"/>
              <w:tabs>
                <w:tab w:val="left" w:pos="445"/>
              </w:tabs>
              <w:overflowPunct w:val="0"/>
              <w:autoSpaceDE w:val="0"/>
              <w:autoSpaceDN w:val="0"/>
              <w:adjustRightInd w:val="0"/>
              <w:spacing w:after="0"/>
              <w:ind w:left="0" w:firstLine="0"/>
              <w:textAlignment w:val="baseline"/>
              <w:rPr>
                <w:b/>
                <w:sz w:val="20"/>
              </w:rPr>
            </w:pPr>
          </w:p>
          <w:p w14:paraId="7419EB20" w14:textId="77777777" w:rsidR="00F82042" w:rsidRPr="00A807D0" w:rsidRDefault="00F82042"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ABC (Php)</w:t>
            </w:r>
          </w:p>
          <w:p w14:paraId="215E12C7" w14:textId="77777777" w:rsidR="00F82042" w:rsidRPr="00A807D0" w:rsidRDefault="00F82042"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(inclusive of VAT)</w:t>
            </w:r>
          </w:p>
        </w:tc>
        <w:tc>
          <w:tcPr>
            <w:tcW w:w="1170" w:type="dxa"/>
            <w:shd w:val="clear" w:color="auto" w:fill="D9D9D9"/>
          </w:tcPr>
          <w:p w14:paraId="3103225A"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p>
          <w:p w14:paraId="6049AA2A"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p>
          <w:p w14:paraId="0511F470"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Funding Source</w:t>
            </w:r>
          </w:p>
        </w:tc>
        <w:tc>
          <w:tcPr>
            <w:tcW w:w="1350" w:type="dxa"/>
            <w:shd w:val="clear" w:color="auto" w:fill="D9D9D9"/>
          </w:tcPr>
          <w:p w14:paraId="1CDB24BD"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Bid Security: Cash/Cashier’s/Manager’s Check, Bank Draft/Guarante, Irrevocable Letter of Credit (2%)</w:t>
            </w:r>
          </w:p>
          <w:p w14:paraId="1E1D150B"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(Php)</w:t>
            </w:r>
          </w:p>
        </w:tc>
        <w:tc>
          <w:tcPr>
            <w:tcW w:w="1504" w:type="dxa"/>
            <w:shd w:val="clear" w:color="auto" w:fill="D9D9D9"/>
          </w:tcPr>
          <w:p w14:paraId="5CBD0B2E" w14:textId="77777777" w:rsidR="00F82042" w:rsidRPr="00A807D0" w:rsidRDefault="00F82042" w:rsidP="00182746">
            <w:pPr>
              <w:pStyle w:val="NoSpacing"/>
              <w:overflowPunct w:val="0"/>
              <w:autoSpaceDE w:val="0"/>
              <w:autoSpaceDN w:val="0"/>
              <w:adjustRightInd w:val="0"/>
              <w:spacing w:after="0"/>
              <w:ind w:left="0" w:firstLine="0"/>
              <w:textAlignment w:val="baseline"/>
              <w:rPr>
                <w:b/>
                <w:sz w:val="20"/>
              </w:rPr>
            </w:pPr>
          </w:p>
          <w:p w14:paraId="5B62C8CA"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Bid Security:</w:t>
            </w:r>
          </w:p>
          <w:p w14:paraId="77BDC87E"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Surety Bond (5%)</w:t>
            </w:r>
          </w:p>
          <w:p w14:paraId="46C1852E"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(Php)</w:t>
            </w:r>
          </w:p>
        </w:tc>
        <w:tc>
          <w:tcPr>
            <w:tcW w:w="1538" w:type="dxa"/>
            <w:shd w:val="clear" w:color="auto" w:fill="D9D9D9"/>
          </w:tcPr>
          <w:p w14:paraId="091F15D9"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p>
          <w:p w14:paraId="0895DB09"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Cost/Price of Bid Documents (cash payment only)</w:t>
            </w:r>
          </w:p>
          <w:p w14:paraId="78009A65" w14:textId="77777777"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(Php)</w:t>
            </w:r>
          </w:p>
        </w:tc>
      </w:tr>
      <w:tr w:rsidR="00224217" w:rsidRPr="002B1087" w14:paraId="79B4B72E" w14:textId="77777777" w:rsidTr="00224D10">
        <w:trPr>
          <w:trHeight w:val="85"/>
        </w:trPr>
        <w:tc>
          <w:tcPr>
            <w:tcW w:w="2250" w:type="dxa"/>
            <w:shd w:val="clear" w:color="auto" w:fill="auto"/>
            <w:vAlign w:val="center"/>
          </w:tcPr>
          <w:p w14:paraId="2ED866CF" w14:textId="433155AA" w:rsidR="00224217" w:rsidRPr="002B1087" w:rsidRDefault="00390AB7" w:rsidP="008F612A">
            <w:pPr>
              <w:suppressAutoHyphens/>
              <w:jc w:val="left"/>
              <w:rPr>
                <w:rFonts w:asciiTheme="minorHAnsi" w:hAnsiTheme="minorHAnsi"/>
                <w:sz w:val="22"/>
                <w:szCs w:val="22"/>
              </w:rPr>
            </w:pPr>
            <w:r>
              <w:rPr>
                <w:rFonts w:asciiTheme="minorHAnsi" w:hAnsiTheme="minorHAnsi"/>
                <w:sz w:val="22"/>
                <w:szCs w:val="22"/>
              </w:rPr>
              <w:t>15,234</w:t>
            </w:r>
            <w:r w:rsidR="003C23DC">
              <w:rPr>
                <w:rFonts w:asciiTheme="minorHAnsi" w:hAnsiTheme="minorHAnsi"/>
                <w:sz w:val="22"/>
                <w:szCs w:val="22"/>
              </w:rPr>
              <w:t xml:space="preserve"> </w:t>
            </w:r>
            <w:r w:rsidR="008F612A">
              <w:rPr>
                <w:rFonts w:asciiTheme="minorHAnsi" w:hAnsiTheme="minorHAnsi"/>
                <w:sz w:val="22"/>
                <w:szCs w:val="22"/>
              </w:rPr>
              <w:t>liters Foliar Fertilizer</w:t>
            </w:r>
          </w:p>
        </w:tc>
        <w:tc>
          <w:tcPr>
            <w:tcW w:w="1890" w:type="dxa"/>
            <w:shd w:val="clear" w:color="auto" w:fill="auto"/>
            <w:vAlign w:val="center"/>
          </w:tcPr>
          <w:p w14:paraId="3EECDAAE" w14:textId="25685EA8" w:rsidR="00224217" w:rsidRPr="002B1087" w:rsidRDefault="003C23DC" w:rsidP="00017DC1">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 xml:space="preserve">P </w:t>
            </w:r>
            <w:r w:rsidR="00390AB7">
              <w:rPr>
                <w:rFonts w:asciiTheme="minorHAnsi" w:hAnsiTheme="minorHAnsi"/>
              </w:rPr>
              <w:t>10,663,800</w:t>
            </w:r>
            <w:r>
              <w:rPr>
                <w:rFonts w:asciiTheme="minorHAnsi" w:hAnsiTheme="minorHAnsi"/>
              </w:rPr>
              <w:t>.00</w:t>
            </w:r>
          </w:p>
        </w:tc>
        <w:tc>
          <w:tcPr>
            <w:tcW w:w="1170" w:type="dxa"/>
            <w:shd w:val="clear" w:color="auto" w:fill="auto"/>
            <w:vAlign w:val="center"/>
          </w:tcPr>
          <w:p w14:paraId="1F8E29FE" w14:textId="2C0250A1" w:rsidR="00224217" w:rsidRPr="002B1087" w:rsidRDefault="00390AB7" w:rsidP="00650846">
            <w:pPr>
              <w:pStyle w:val="NoSpacing"/>
              <w:overflowPunct w:val="0"/>
              <w:autoSpaceDE w:val="0"/>
              <w:autoSpaceDN w:val="0"/>
              <w:adjustRightInd w:val="0"/>
              <w:spacing w:after="0"/>
              <w:ind w:left="0" w:firstLine="0"/>
              <w:jc w:val="center"/>
              <w:textAlignment w:val="baseline"/>
              <w:rPr>
                <w:rFonts w:asciiTheme="minorHAnsi" w:hAnsiTheme="minorHAnsi"/>
              </w:rPr>
            </w:pPr>
            <w:r>
              <w:rPr>
                <w:rFonts w:asciiTheme="minorHAnsi" w:hAnsiTheme="minorHAnsi"/>
                <w:color w:val="000000"/>
              </w:rPr>
              <w:t>NDRRMF</w:t>
            </w:r>
            <w:r w:rsidR="00224D10">
              <w:rPr>
                <w:rFonts w:asciiTheme="minorHAnsi" w:hAnsiTheme="minorHAnsi"/>
                <w:color w:val="000000"/>
              </w:rPr>
              <w:t xml:space="preserve"> </w:t>
            </w:r>
            <w:r w:rsidR="00224217" w:rsidRPr="002B1087">
              <w:rPr>
                <w:rFonts w:asciiTheme="minorHAnsi" w:hAnsiTheme="minorHAnsi"/>
                <w:color w:val="000000"/>
              </w:rPr>
              <w:t>2021</w:t>
            </w:r>
          </w:p>
        </w:tc>
        <w:tc>
          <w:tcPr>
            <w:tcW w:w="1350" w:type="dxa"/>
            <w:shd w:val="clear" w:color="auto" w:fill="auto"/>
            <w:vAlign w:val="center"/>
          </w:tcPr>
          <w:p w14:paraId="2BEDB484" w14:textId="08BAAB2C" w:rsidR="00224217" w:rsidRPr="00224217" w:rsidRDefault="00224D10" w:rsidP="00224217">
            <w:pPr>
              <w:jc w:val="center"/>
              <w:rPr>
                <w:rFonts w:asciiTheme="minorHAnsi" w:hAnsiTheme="minorHAnsi"/>
                <w:color w:val="000000"/>
                <w:sz w:val="22"/>
                <w:szCs w:val="22"/>
              </w:rPr>
            </w:pPr>
            <w:r>
              <w:rPr>
                <w:rFonts w:asciiTheme="minorHAnsi" w:hAnsiTheme="minorHAnsi"/>
                <w:color w:val="000000"/>
                <w:sz w:val="22"/>
                <w:szCs w:val="22"/>
              </w:rPr>
              <w:t>213,276.00</w:t>
            </w:r>
          </w:p>
        </w:tc>
        <w:tc>
          <w:tcPr>
            <w:tcW w:w="1504" w:type="dxa"/>
            <w:shd w:val="clear" w:color="auto" w:fill="auto"/>
            <w:vAlign w:val="center"/>
          </w:tcPr>
          <w:p w14:paraId="5932EB1E" w14:textId="6F61B6C8" w:rsidR="00224217" w:rsidRPr="00224217" w:rsidRDefault="00224D10" w:rsidP="00224217">
            <w:pPr>
              <w:jc w:val="center"/>
              <w:rPr>
                <w:rFonts w:asciiTheme="minorHAnsi" w:hAnsiTheme="minorHAnsi"/>
                <w:color w:val="000000"/>
                <w:sz w:val="22"/>
                <w:szCs w:val="22"/>
              </w:rPr>
            </w:pPr>
            <w:r>
              <w:rPr>
                <w:rFonts w:asciiTheme="minorHAnsi" w:hAnsiTheme="minorHAnsi"/>
                <w:color w:val="000000"/>
                <w:sz w:val="22"/>
                <w:szCs w:val="22"/>
              </w:rPr>
              <w:t>533,190</w:t>
            </w:r>
            <w:r w:rsidR="003C23DC">
              <w:rPr>
                <w:rFonts w:asciiTheme="minorHAnsi" w:hAnsiTheme="minorHAnsi"/>
                <w:color w:val="000000"/>
                <w:sz w:val="22"/>
                <w:szCs w:val="22"/>
              </w:rPr>
              <w:t>.00</w:t>
            </w:r>
          </w:p>
        </w:tc>
        <w:tc>
          <w:tcPr>
            <w:tcW w:w="1538" w:type="dxa"/>
            <w:shd w:val="clear" w:color="auto" w:fill="auto"/>
            <w:vAlign w:val="center"/>
          </w:tcPr>
          <w:p w14:paraId="1172BC76" w14:textId="7843A1F9" w:rsidR="00224217" w:rsidRPr="002B1087" w:rsidRDefault="00224D10" w:rsidP="003C23DC">
            <w:pPr>
              <w:pStyle w:val="NoSpacing"/>
              <w:overflowPunct w:val="0"/>
              <w:autoSpaceDE w:val="0"/>
              <w:autoSpaceDN w:val="0"/>
              <w:adjustRightInd w:val="0"/>
              <w:spacing w:after="0"/>
              <w:ind w:left="0" w:right="144" w:firstLine="0"/>
              <w:jc w:val="center"/>
              <w:textAlignment w:val="baseline"/>
              <w:rPr>
                <w:rFonts w:asciiTheme="minorHAnsi" w:hAnsiTheme="minorHAnsi"/>
              </w:rPr>
            </w:pPr>
            <w:r>
              <w:rPr>
                <w:rFonts w:asciiTheme="minorHAnsi" w:hAnsiTheme="minorHAnsi"/>
              </w:rPr>
              <w:t>25</w:t>
            </w:r>
            <w:r w:rsidR="00224217">
              <w:rPr>
                <w:rFonts w:asciiTheme="minorHAnsi" w:hAnsiTheme="minorHAnsi"/>
              </w:rPr>
              <w:t>,0</w:t>
            </w:r>
            <w:r w:rsidR="00224217" w:rsidRPr="002B1087">
              <w:rPr>
                <w:rFonts w:asciiTheme="minorHAnsi" w:hAnsiTheme="minorHAnsi"/>
              </w:rPr>
              <w:t>00.00</w:t>
            </w:r>
          </w:p>
        </w:tc>
      </w:tr>
      <w:tr w:rsidR="00224217" w14:paraId="74C9579F" w14:textId="77777777" w:rsidTr="00224D10">
        <w:trPr>
          <w:trHeight w:val="287"/>
        </w:trPr>
        <w:tc>
          <w:tcPr>
            <w:tcW w:w="2250" w:type="dxa"/>
            <w:shd w:val="clear" w:color="auto" w:fill="auto"/>
          </w:tcPr>
          <w:p w14:paraId="24E46862" w14:textId="77777777" w:rsidR="00224217" w:rsidRPr="00813445" w:rsidRDefault="00224217" w:rsidP="00650846">
            <w:pPr>
              <w:suppressAutoHyphens/>
              <w:jc w:val="left"/>
              <w:rPr>
                <w:rFonts w:ascii="Cambria" w:hAnsi="Cambria"/>
                <w:sz w:val="22"/>
              </w:rPr>
            </w:pPr>
          </w:p>
        </w:tc>
        <w:tc>
          <w:tcPr>
            <w:tcW w:w="1890" w:type="dxa"/>
            <w:shd w:val="clear" w:color="auto" w:fill="auto"/>
          </w:tcPr>
          <w:p w14:paraId="69853710" w14:textId="55ED5B48" w:rsidR="00224217" w:rsidRPr="00813445" w:rsidRDefault="00224217" w:rsidP="003C23DC">
            <w:pPr>
              <w:pStyle w:val="NoSpacing"/>
              <w:tabs>
                <w:tab w:val="left" w:pos="445"/>
              </w:tabs>
              <w:overflowPunct w:val="0"/>
              <w:autoSpaceDE w:val="0"/>
              <w:autoSpaceDN w:val="0"/>
              <w:adjustRightInd w:val="0"/>
              <w:spacing w:after="0"/>
              <w:ind w:left="72" w:right="72" w:hanging="72"/>
              <w:jc w:val="center"/>
              <w:textAlignment w:val="baseline"/>
              <w:rPr>
                <w:rFonts w:ascii="Cambria" w:hAnsi="Cambria"/>
                <w:b/>
              </w:rPr>
            </w:pPr>
            <w:r>
              <w:rPr>
                <w:rFonts w:ascii="Cambria" w:hAnsi="Cambria"/>
                <w:b/>
              </w:rPr>
              <w:t>P</w:t>
            </w:r>
            <w:r w:rsidR="00224D10">
              <w:rPr>
                <w:rFonts w:ascii="Cambria" w:hAnsi="Cambria"/>
                <w:b/>
              </w:rPr>
              <w:t>10,663,800</w:t>
            </w:r>
            <w:r w:rsidR="003C23DC">
              <w:rPr>
                <w:rFonts w:ascii="Cambria" w:hAnsi="Cambria"/>
                <w:b/>
              </w:rPr>
              <w:t>.00</w:t>
            </w:r>
          </w:p>
        </w:tc>
        <w:tc>
          <w:tcPr>
            <w:tcW w:w="1170" w:type="dxa"/>
            <w:shd w:val="clear" w:color="auto" w:fill="auto"/>
            <w:vAlign w:val="center"/>
          </w:tcPr>
          <w:p w14:paraId="369E5B3F" w14:textId="77777777" w:rsidR="00224217" w:rsidRPr="00813445" w:rsidRDefault="00224217" w:rsidP="00650846">
            <w:pPr>
              <w:pStyle w:val="NoSpacing"/>
              <w:overflowPunct w:val="0"/>
              <w:autoSpaceDE w:val="0"/>
              <w:autoSpaceDN w:val="0"/>
              <w:adjustRightInd w:val="0"/>
              <w:spacing w:after="0"/>
              <w:ind w:left="0" w:firstLine="0"/>
              <w:textAlignment w:val="baseline"/>
              <w:rPr>
                <w:rFonts w:ascii="Cambria" w:hAnsi="Cambria"/>
                <w:color w:val="000000"/>
              </w:rPr>
            </w:pPr>
          </w:p>
        </w:tc>
        <w:tc>
          <w:tcPr>
            <w:tcW w:w="1350" w:type="dxa"/>
            <w:shd w:val="clear" w:color="auto" w:fill="auto"/>
            <w:vAlign w:val="center"/>
          </w:tcPr>
          <w:p w14:paraId="741F5215" w14:textId="6AB33254" w:rsidR="00224217" w:rsidRPr="00224217" w:rsidRDefault="00224D10" w:rsidP="00224217">
            <w:pPr>
              <w:jc w:val="center"/>
              <w:rPr>
                <w:rFonts w:asciiTheme="minorHAnsi" w:hAnsiTheme="minorHAnsi"/>
                <w:color w:val="000000"/>
                <w:sz w:val="22"/>
                <w:szCs w:val="22"/>
              </w:rPr>
            </w:pPr>
            <w:r>
              <w:rPr>
                <w:rFonts w:asciiTheme="minorHAnsi" w:hAnsiTheme="minorHAnsi"/>
                <w:color w:val="000000"/>
                <w:sz w:val="22"/>
                <w:szCs w:val="22"/>
              </w:rPr>
              <w:t>213,276.00</w:t>
            </w:r>
          </w:p>
        </w:tc>
        <w:tc>
          <w:tcPr>
            <w:tcW w:w="1504" w:type="dxa"/>
            <w:shd w:val="clear" w:color="auto" w:fill="auto"/>
            <w:vAlign w:val="center"/>
          </w:tcPr>
          <w:p w14:paraId="709CD36E" w14:textId="46A3FA39" w:rsidR="00224217" w:rsidRPr="00224217" w:rsidRDefault="00224D10" w:rsidP="00224217">
            <w:pPr>
              <w:jc w:val="center"/>
              <w:rPr>
                <w:rFonts w:asciiTheme="minorHAnsi" w:hAnsiTheme="minorHAnsi"/>
                <w:color w:val="000000"/>
                <w:sz w:val="22"/>
                <w:szCs w:val="22"/>
              </w:rPr>
            </w:pPr>
            <w:r>
              <w:rPr>
                <w:rFonts w:asciiTheme="minorHAnsi" w:hAnsiTheme="minorHAnsi"/>
                <w:color w:val="000000"/>
                <w:sz w:val="22"/>
                <w:szCs w:val="22"/>
              </w:rPr>
              <w:t>533,190</w:t>
            </w:r>
            <w:r w:rsidR="003C23DC">
              <w:rPr>
                <w:rFonts w:asciiTheme="minorHAnsi" w:hAnsiTheme="minorHAnsi"/>
                <w:color w:val="000000"/>
                <w:sz w:val="22"/>
                <w:szCs w:val="22"/>
              </w:rPr>
              <w:t>.00</w:t>
            </w:r>
          </w:p>
        </w:tc>
        <w:tc>
          <w:tcPr>
            <w:tcW w:w="1538" w:type="dxa"/>
            <w:shd w:val="clear" w:color="auto" w:fill="auto"/>
            <w:vAlign w:val="center"/>
          </w:tcPr>
          <w:p w14:paraId="4B682111" w14:textId="3EFC783F" w:rsidR="00224217" w:rsidRPr="00813445" w:rsidRDefault="00224D10" w:rsidP="00650846">
            <w:pPr>
              <w:pStyle w:val="NoSpacing"/>
              <w:overflowPunct w:val="0"/>
              <w:autoSpaceDE w:val="0"/>
              <w:autoSpaceDN w:val="0"/>
              <w:adjustRightInd w:val="0"/>
              <w:spacing w:after="0"/>
              <w:ind w:left="0" w:firstLine="0"/>
              <w:jc w:val="center"/>
              <w:textAlignment w:val="baseline"/>
              <w:rPr>
                <w:rFonts w:ascii="Cambria" w:hAnsi="Cambria"/>
                <w:szCs w:val="20"/>
              </w:rPr>
            </w:pPr>
            <w:r>
              <w:rPr>
                <w:rFonts w:ascii="Cambria" w:hAnsi="Cambria"/>
                <w:szCs w:val="20"/>
              </w:rPr>
              <w:t>25</w:t>
            </w:r>
            <w:r w:rsidR="00224217">
              <w:rPr>
                <w:rFonts w:ascii="Cambria" w:hAnsi="Cambria"/>
                <w:szCs w:val="20"/>
              </w:rPr>
              <w:t>,000.00</w:t>
            </w:r>
          </w:p>
        </w:tc>
      </w:tr>
    </w:tbl>
    <w:p w14:paraId="6B3375C8" w14:textId="77777777" w:rsidR="00F82042" w:rsidRDefault="00F82042" w:rsidP="00F841B0">
      <w:pPr>
        <w:ind w:left="720" w:right="29" w:hanging="720"/>
        <w:rPr>
          <w:i/>
        </w:rPr>
      </w:pPr>
    </w:p>
    <w:p w14:paraId="303A5FC9" w14:textId="77777777" w:rsidR="00365493" w:rsidRPr="006073D7" w:rsidRDefault="00365493" w:rsidP="00F841B0">
      <w:pPr>
        <w:ind w:left="720" w:right="29" w:hanging="720"/>
        <w:rPr>
          <w:i/>
        </w:rPr>
      </w:pPr>
    </w:p>
    <w:p w14:paraId="4A796BAC" w14:textId="77777777" w:rsidR="00F82042" w:rsidRDefault="0043613A" w:rsidP="00EE29DA">
      <w:pPr>
        <w:numPr>
          <w:ilvl w:val="0"/>
          <w:numId w:val="7"/>
        </w:numPr>
        <w:ind w:left="720" w:right="29" w:hanging="720"/>
      </w:pPr>
      <w:r w:rsidRPr="006073D7">
        <w:t xml:space="preserve">The </w:t>
      </w:r>
      <w:r w:rsidR="00F82042" w:rsidRPr="007320B1">
        <w:rPr>
          <w:b/>
          <w:i/>
          <w:spacing w:val="-2"/>
        </w:rPr>
        <w:t>Department of Agriculture Regional Field Office No. 5</w:t>
      </w:r>
      <w:r w:rsidRPr="006073D7">
        <w:t xml:space="preserve">now invites bids for the </w:t>
      </w:r>
      <w:r w:rsidR="00F82042">
        <w:t>following:</w:t>
      </w:r>
    </w:p>
    <w:p w14:paraId="2F249488" w14:textId="77777777" w:rsidR="00F82042" w:rsidRDefault="00F82042" w:rsidP="00F82042">
      <w:pPr>
        <w:ind w:left="720" w:right="29"/>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4680"/>
        <w:gridCol w:w="1440"/>
        <w:gridCol w:w="1170"/>
      </w:tblGrid>
      <w:tr w:rsidR="002B1087" w14:paraId="6A104565" w14:textId="77777777" w:rsidTr="005D66A3">
        <w:trPr>
          <w:trHeight w:val="480"/>
        </w:trPr>
        <w:tc>
          <w:tcPr>
            <w:tcW w:w="1440" w:type="dxa"/>
            <w:shd w:val="clear" w:color="auto" w:fill="D9D9D9"/>
            <w:vAlign w:val="center"/>
          </w:tcPr>
          <w:p w14:paraId="2962E03A" w14:textId="77777777" w:rsidR="002B1087" w:rsidRPr="00A807D0" w:rsidRDefault="002B1087" w:rsidP="00182746">
            <w:pPr>
              <w:pStyle w:val="NoSpacing"/>
              <w:overflowPunct w:val="0"/>
              <w:autoSpaceDE w:val="0"/>
              <w:autoSpaceDN w:val="0"/>
              <w:adjustRightInd w:val="0"/>
              <w:spacing w:after="0"/>
              <w:ind w:left="-18" w:firstLine="0"/>
              <w:jc w:val="center"/>
              <w:textAlignment w:val="baseline"/>
              <w:rPr>
                <w:b/>
                <w:sz w:val="20"/>
              </w:rPr>
            </w:pPr>
            <w:r w:rsidRPr="00A807D0">
              <w:rPr>
                <w:b/>
                <w:sz w:val="20"/>
              </w:rPr>
              <w:t>Description</w:t>
            </w:r>
          </w:p>
        </w:tc>
        <w:tc>
          <w:tcPr>
            <w:tcW w:w="990" w:type="dxa"/>
            <w:shd w:val="clear" w:color="auto" w:fill="D9D9D9"/>
            <w:vAlign w:val="center"/>
          </w:tcPr>
          <w:p w14:paraId="5140DB19" w14:textId="77777777" w:rsidR="002B1087" w:rsidRPr="00A807D0" w:rsidRDefault="002B1087"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Location of Project</w:t>
            </w:r>
          </w:p>
        </w:tc>
        <w:tc>
          <w:tcPr>
            <w:tcW w:w="4680" w:type="dxa"/>
            <w:shd w:val="clear" w:color="auto" w:fill="D9D9D9"/>
            <w:vAlign w:val="center"/>
          </w:tcPr>
          <w:p w14:paraId="4022399B" w14:textId="77777777" w:rsidR="002B1087" w:rsidRPr="00A807D0" w:rsidRDefault="002B1087"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Specifications</w:t>
            </w:r>
          </w:p>
        </w:tc>
        <w:tc>
          <w:tcPr>
            <w:tcW w:w="1440" w:type="dxa"/>
            <w:shd w:val="clear" w:color="auto" w:fill="D9D9D9"/>
          </w:tcPr>
          <w:p w14:paraId="7C08BBE2" w14:textId="77777777" w:rsidR="002B1087" w:rsidRDefault="002B1087" w:rsidP="00182746">
            <w:pPr>
              <w:pStyle w:val="NoSpacing"/>
              <w:overflowPunct w:val="0"/>
              <w:autoSpaceDE w:val="0"/>
              <w:autoSpaceDN w:val="0"/>
              <w:adjustRightInd w:val="0"/>
              <w:spacing w:after="0"/>
              <w:ind w:left="0" w:firstLine="0"/>
              <w:jc w:val="center"/>
              <w:textAlignment w:val="baseline"/>
              <w:rPr>
                <w:b/>
                <w:sz w:val="20"/>
              </w:rPr>
            </w:pPr>
          </w:p>
          <w:p w14:paraId="761CBF5D" w14:textId="77777777" w:rsidR="002B1087" w:rsidRPr="00A807D0" w:rsidRDefault="002B1087" w:rsidP="00182746">
            <w:pPr>
              <w:pStyle w:val="NoSpacing"/>
              <w:overflowPunct w:val="0"/>
              <w:autoSpaceDE w:val="0"/>
              <w:autoSpaceDN w:val="0"/>
              <w:adjustRightInd w:val="0"/>
              <w:spacing w:after="0"/>
              <w:ind w:left="0" w:firstLine="0"/>
              <w:jc w:val="center"/>
              <w:textAlignment w:val="baseline"/>
              <w:rPr>
                <w:b/>
                <w:sz w:val="20"/>
              </w:rPr>
            </w:pPr>
            <w:r>
              <w:rPr>
                <w:b/>
                <w:sz w:val="20"/>
              </w:rPr>
              <w:t>Unit Price</w:t>
            </w:r>
          </w:p>
        </w:tc>
        <w:tc>
          <w:tcPr>
            <w:tcW w:w="1170" w:type="dxa"/>
            <w:shd w:val="clear" w:color="auto" w:fill="D9D9D9"/>
            <w:vAlign w:val="center"/>
          </w:tcPr>
          <w:p w14:paraId="47E65323" w14:textId="77777777" w:rsidR="002B1087" w:rsidRPr="00A807D0" w:rsidRDefault="002B1087"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Delivery of the Goods</w:t>
            </w:r>
          </w:p>
        </w:tc>
      </w:tr>
      <w:tr w:rsidR="002B1087" w:rsidRPr="00813445" w14:paraId="582D01A2" w14:textId="77777777" w:rsidTr="005D66A3">
        <w:trPr>
          <w:trHeight w:val="800"/>
        </w:trPr>
        <w:tc>
          <w:tcPr>
            <w:tcW w:w="1440" w:type="dxa"/>
            <w:shd w:val="clear" w:color="auto" w:fill="auto"/>
          </w:tcPr>
          <w:p w14:paraId="0D43322C" w14:textId="7F9A806A" w:rsidR="002B1087" w:rsidRPr="005D66A3" w:rsidRDefault="00224D10" w:rsidP="008F612A">
            <w:pPr>
              <w:suppressAutoHyphens/>
              <w:jc w:val="center"/>
              <w:rPr>
                <w:rFonts w:asciiTheme="minorHAnsi" w:hAnsiTheme="minorHAnsi"/>
              </w:rPr>
            </w:pPr>
            <w:r>
              <w:rPr>
                <w:rFonts w:asciiTheme="minorHAnsi" w:hAnsiTheme="minorHAnsi"/>
              </w:rPr>
              <w:t>15,234</w:t>
            </w:r>
            <w:r w:rsidR="003C23DC" w:rsidRPr="005D66A3">
              <w:rPr>
                <w:rFonts w:asciiTheme="minorHAnsi" w:hAnsiTheme="minorHAnsi"/>
              </w:rPr>
              <w:t xml:space="preserve"> </w:t>
            </w:r>
            <w:r w:rsidR="008F612A">
              <w:rPr>
                <w:rFonts w:asciiTheme="minorHAnsi" w:hAnsiTheme="minorHAnsi"/>
              </w:rPr>
              <w:t>liters Foliar Fertilizer</w:t>
            </w:r>
          </w:p>
        </w:tc>
        <w:tc>
          <w:tcPr>
            <w:tcW w:w="990" w:type="dxa"/>
            <w:shd w:val="clear" w:color="auto" w:fill="auto"/>
          </w:tcPr>
          <w:p w14:paraId="65E88CD6" w14:textId="77777777" w:rsidR="002B1087" w:rsidRPr="005D66A3" w:rsidRDefault="003C23DC" w:rsidP="008F612A">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sz w:val="24"/>
                <w:szCs w:val="24"/>
              </w:rPr>
            </w:pPr>
            <w:r w:rsidRPr="005D66A3">
              <w:rPr>
                <w:rFonts w:asciiTheme="minorHAnsi" w:hAnsiTheme="minorHAnsi"/>
                <w:sz w:val="24"/>
                <w:szCs w:val="24"/>
              </w:rPr>
              <w:t>D</w:t>
            </w:r>
            <w:r w:rsidR="008F612A">
              <w:rPr>
                <w:rFonts w:asciiTheme="minorHAnsi" w:hAnsiTheme="minorHAnsi"/>
                <w:sz w:val="24"/>
                <w:szCs w:val="24"/>
              </w:rPr>
              <w:t>A</w:t>
            </w:r>
            <w:r w:rsidRPr="005D66A3">
              <w:rPr>
                <w:rFonts w:asciiTheme="minorHAnsi" w:hAnsiTheme="minorHAnsi"/>
                <w:sz w:val="24"/>
                <w:szCs w:val="24"/>
              </w:rPr>
              <w:t xml:space="preserve"> RFO 5</w:t>
            </w:r>
          </w:p>
        </w:tc>
        <w:tc>
          <w:tcPr>
            <w:tcW w:w="4680" w:type="dxa"/>
            <w:shd w:val="clear" w:color="auto" w:fill="auto"/>
          </w:tcPr>
          <w:p w14:paraId="256FD931" w14:textId="77777777" w:rsidR="008F612A" w:rsidRPr="008F612A" w:rsidRDefault="008F612A" w:rsidP="008F612A">
            <w:pPr>
              <w:rPr>
                <w:rFonts w:ascii="Cambria" w:hAnsi="Cambria"/>
                <w:color w:val="000000"/>
              </w:rPr>
            </w:pPr>
            <w:r w:rsidRPr="008F612A">
              <w:rPr>
                <w:rFonts w:ascii="Cambria" w:hAnsi="Cambria"/>
                <w:b/>
                <w:bCs/>
                <w:color w:val="000000"/>
              </w:rPr>
              <w:t>FOLIAR FERTILIZER</w:t>
            </w:r>
          </w:p>
          <w:p w14:paraId="4EEBF269" w14:textId="77777777" w:rsidR="008F612A" w:rsidRPr="008F612A" w:rsidRDefault="008F612A" w:rsidP="008F612A">
            <w:pPr>
              <w:ind w:left="342" w:hanging="90"/>
              <w:rPr>
                <w:rFonts w:ascii="Cambria" w:hAnsi="Cambria"/>
                <w:color w:val="000000"/>
              </w:rPr>
            </w:pPr>
            <w:r w:rsidRPr="008F612A">
              <w:rPr>
                <w:rFonts w:ascii="Cambria" w:hAnsi="Cambria"/>
                <w:color w:val="000000"/>
              </w:rPr>
              <w:t>Specifications:</w:t>
            </w:r>
          </w:p>
          <w:p w14:paraId="4CBF762B" w14:textId="77777777" w:rsidR="008F612A" w:rsidRPr="008F612A" w:rsidRDefault="008F612A" w:rsidP="008F612A">
            <w:pPr>
              <w:ind w:left="342" w:hanging="90"/>
              <w:rPr>
                <w:rFonts w:ascii="Cambria" w:hAnsi="Cambria"/>
                <w:color w:val="000000"/>
              </w:rPr>
            </w:pPr>
            <w:r w:rsidRPr="008F612A">
              <w:rPr>
                <w:rFonts w:ascii="Cambria" w:hAnsi="Cambria"/>
                <w:color w:val="000000"/>
              </w:rPr>
              <w:t>- Amino Acid : 6%</w:t>
            </w:r>
          </w:p>
          <w:p w14:paraId="68252929" w14:textId="77777777" w:rsidR="008F612A" w:rsidRPr="008F612A" w:rsidRDefault="008F612A" w:rsidP="008F612A">
            <w:pPr>
              <w:ind w:left="342" w:hanging="90"/>
              <w:rPr>
                <w:rFonts w:ascii="Cambria" w:hAnsi="Cambria"/>
                <w:color w:val="000000"/>
              </w:rPr>
            </w:pPr>
            <w:r w:rsidRPr="008F612A">
              <w:rPr>
                <w:rFonts w:ascii="Cambria" w:hAnsi="Cambria"/>
                <w:color w:val="000000"/>
              </w:rPr>
              <w:t>- Macronutrients: 1.6-3.0-0.3</w:t>
            </w:r>
          </w:p>
          <w:p w14:paraId="74A8E60E" w14:textId="77777777" w:rsidR="008F612A" w:rsidRPr="008F612A" w:rsidRDefault="008F612A" w:rsidP="008F612A">
            <w:pPr>
              <w:ind w:left="342" w:hanging="90"/>
              <w:jc w:val="left"/>
              <w:rPr>
                <w:rFonts w:ascii="Cambria" w:hAnsi="Cambria"/>
                <w:color w:val="000000"/>
              </w:rPr>
            </w:pPr>
            <w:r w:rsidRPr="008F612A">
              <w:rPr>
                <w:rFonts w:ascii="Cambria" w:hAnsi="Cambria"/>
                <w:color w:val="000000"/>
              </w:rPr>
              <w:t>- Micronutrients: Magnesium, Iron, Copper, Mangganese, Zinc, Chloride and Boron</w:t>
            </w:r>
          </w:p>
          <w:p w14:paraId="0E8E90F7" w14:textId="77777777" w:rsidR="008F612A" w:rsidRPr="008F612A" w:rsidRDefault="008F612A" w:rsidP="008F612A">
            <w:pPr>
              <w:ind w:left="342" w:hanging="90"/>
              <w:rPr>
                <w:rFonts w:ascii="Cambria" w:hAnsi="Cambria"/>
                <w:color w:val="000000"/>
              </w:rPr>
            </w:pPr>
            <w:r>
              <w:rPr>
                <w:rFonts w:ascii="Cambria" w:hAnsi="Cambria"/>
                <w:color w:val="000000"/>
              </w:rPr>
              <w:t>-</w:t>
            </w:r>
            <w:r w:rsidRPr="008F612A">
              <w:rPr>
                <w:rFonts w:ascii="Cambria" w:hAnsi="Cambria"/>
                <w:color w:val="000000"/>
              </w:rPr>
              <w:t>Micro Organism: Activator and Endophytes</w:t>
            </w:r>
          </w:p>
          <w:p w14:paraId="0E5BFA2C" w14:textId="77777777" w:rsidR="00224217" w:rsidRPr="008F612A" w:rsidRDefault="008F612A" w:rsidP="008F612A">
            <w:pPr>
              <w:ind w:left="342" w:hanging="90"/>
              <w:jc w:val="left"/>
              <w:rPr>
                <w:rFonts w:asciiTheme="minorHAnsi" w:hAnsiTheme="minorHAnsi"/>
                <w:b/>
              </w:rPr>
            </w:pPr>
            <w:r w:rsidRPr="008F612A">
              <w:rPr>
                <w:rFonts w:ascii="Cambria" w:hAnsi="Cambria"/>
                <w:color w:val="000000"/>
              </w:rPr>
              <w:t>-Fish-based</w:t>
            </w:r>
          </w:p>
        </w:tc>
        <w:tc>
          <w:tcPr>
            <w:tcW w:w="1440" w:type="dxa"/>
          </w:tcPr>
          <w:p w14:paraId="7999246D" w14:textId="77777777" w:rsidR="005D66A3" w:rsidRDefault="005D66A3" w:rsidP="002B1087">
            <w:pPr>
              <w:pStyle w:val="NoSpacing"/>
              <w:overflowPunct w:val="0"/>
              <w:autoSpaceDE w:val="0"/>
              <w:autoSpaceDN w:val="0"/>
              <w:adjustRightInd w:val="0"/>
              <w:spacing w:after="0"/>
              <w:ind w:left="0" w:firstLine="0"/>
              <w:jc w:val="center"/>
              <w:textAlignment w:val="baseline"/>
              <w:rPr>
                <w:rFonts w:asciiTheme="minorHAnsi" w:hAnsiTheme="minorHAnsi"/>
                <w:sz w:val="24"/>
                <w:szCs w:val="24"/>
              </w:rPr>
            </w:pPr>
            <w:r>
              <w:rPr>
                <w:rFonts w:asciiTheme="minorHAnsi" w:hAnsiTheme="minorHAnsi"/>
                <w:sz w:val="24"/>
                <w:szCs w:val="24"/>
              </w:rPr>
              <w:t>700.00/</w:t>
            </w:r>
          </w:p>
          <w:p w14:paraId="03175D84" w14:textId="77777777" w:rsidR="002B1087" w:rsidRPr="005D66A3" w:rsidRDefault="008F612A" w:rsidP="002B1087">
            <w:pPr>
              <w:pStyle w:val="NoSpacing"/>
              <w:overflowPunct w:val="0"/>
              <w:autoSpaceDE w:val="0"/>
              <w:autoSpaceDN w:val="0"/>
              <w:adjustRightInd w:val="0"/>
              <w:spacing w:after="0"/>
              <w:ind w:left="0" w:firstLine="0"/>
              <w:jc w:val="center"/>
              <w:textAlignment w:val="baseline"/>
              <w:rPr>
                <w:rFonts w:asciiTheme="minorHAnsi" w:hAnsiTheme="minorHAnsi"/>
                <w:sz w:val="24"/>
                <w:szCs w:val="24"/>
              </w:rPr>
            </w:pPr>
            <w:r>
              <w:rPr>
                <w:rFonts w:asciiTheme="minorHAnsi" w:hAnsiTheme="minorHAnsi"/>
                <w:sz w:val="24"/>
                <w:szCs w:val="24"/>
              </w:rPr>
              <w:t>liter</w:t>
            </w:r>
          </w:p>
        </w:tc>
        <w:tc>
          <w:tcPr>
            <w:tcW w:w="1170" w:type="dxa"/>
            <w:shd w:val="clear" w:color="auto" w:fill="auto"/>
          </w:tcPr>
          <w:p w14:paraId="326B446E" w14:textId="77777777" w:rsidR="002B1087" w:rsidRPr="005D66A3" w:rsidRDefault="002B1087" w:rsidP="00650846">
            <w:pPr>
              <w:pStyle w:val="NoSpacing"/>
              <w:overflowPunct w:val="0"/>
              <w:autoSpaceDE w:val="0"/>
              <w:autoSpaceDN w:val="0"/>
              <w:adjustRightInd w:val="0"/>
              <w:spacing w:after="0"/>
              <w:ind w:left="0" w:firstLine="0"/>
              <w:jc w:val="center"/>
              <w:textAlignment w:val="baseline"/>
              <w:rPr>
                <w:rFonts w:asciiTheme="minorHAnsi" w:hAnsiTheme="minorHAnsi"/>
                <w:sz w:val="24"/>
                <w:szCs w:val="24"/>
              </w:rPr>
            </w:pPr>
            <w:r w:rsidRPr="005D66A3">
              <w:rPr>
                <w:rFonts w:asciiTheme="minorHAnsi" w:hAnsiTheme="minorHAnsi"/>
                <w:sz w:val="24"/>
                <w:szCs w:val="24"/>
              </w:rPr>
              <w:t>30 c.d upon receipt on NTP</w:t>
            </w:r>
          </w:p>
        </w:tc>
      </w:tr>
    </w:tbl>
    <w:p w14:paraId="51A4943E" w14:textId="77777777" w:rsidR="00F82042" w:rsidRPr="00830F59" w:rsidRDefault="00F82042" w:rsidP="00F82042">
      <w:pPr>
        <w:ind w:left="720" w:right="29"/>
        <w:rPr>
          <w:lang w:val="en-PH"/>
        </w:rPr>
      </w:pPr>
    </w:p>
    <w:p w14:paraId="31D7FA0C" w14:textId="77777777" w:rsidR="00FD2651" w:rsidRPr="006073D7" w:rsidRDefault="0043613A" w:rsidP="00F82042">
      <w:pPr>
        <w:ind w:left="720" w:right="29"/>
      </w:pPr>
      <w:r w:rsidRPr="006073D7">
        <w:lastRenderedPageBreak/>
        <w:t xml:space="preserve">Bidders should have completed, within </w:t>
      </w:r>
      <w:r w:rsidR="00F82042" w:rsidRPr="00F82042">
        <w:rPr>
          <w:b/>
          <w:i/>
        </w:rPr>
        <w:t>Two (2)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45A06AF0" w14:textId="77777777" w:rsidR="00FD2651" w:rsidRPr="006073D7" w:rsidRDefault="00FD2651" w:rsidP="00F841B0">
      <w:pPr>
        <w:ind w:left="720" w:right="29"/>
      </w:pPr>
    </w:p>
    <w:p w14:paraId="36334517" w14:textId="77777777" w:rsidR="00FD2651" w:rsidRPr="006073D7" w:rsidRDefault="0043613A" w:rsidP="00EE29DA">
      <w:pPr>
        <w:numPr>
          <w:ilvl w:val="0"/>
          <w:numId w:val="7"/>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Regulatins (IRR) of Republic Act (RA) No. 9184.</w:t>
      </w:r>
    </w:p>
    <w:p w14:paraId="67EE5D44" w14:textId="77777777" w:rsidR="00FD2651" w:rsidRPr="006073D7" w:rsidRDefault="00FD2651" w:rsidP="00F841B0">
      <w:pPr>
        <w:ind w:left="720" w:right="29"/>
        <w:rPr>
          <w:b/>
          <w:i/>
        </w:rPr>
      </w:pPr>
    </w:p>
    <w:p w14:paraId="3E7CF8B5" w14:textId="77777777" w:rsidR="00FD2651" w:rsidRPr="006073D7" w:rsidRDefault="0043613A" w:rsidP="006D072D">
      <w:pPr>
        <w:pBdr>
          <w:top w:val="nil"/>
          <w:left w:val="nil"/>
          <w:bottom w:val="nil"/>
          <w:right w:val="nil"/>
          <w:between w:val="nil"/>
        </w:pBdr>
        <w:tabs>
          <w:tab w:val="left" w:pos="1080"/>
        </w:tabs>
        <w:ind w:left="72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5B5E0D05" w14:textId="77777777" w:rsidR="00FD2651" w:rsidRPr="006073D7" w:rsidRDefault="006D072D" w:rsidP="006D072D">
      <w:pPr>
        <w:ind w:right="29"/>
      </w:pPr>
      <w:r>
        <w:tab/>
      </w:r>
    </w:p>
    <w:p w14:paraId="42266DC8" w14:textId="77777777" w:rsidR="00FD2651" w:rsidRPr="00F23692" w:rsidRDefault="0043613A" w:rsidP="00EE29DA">
      <w:pPr>
        <w:numPr>
          <w:ilvl w:val="0"/>
          <w:numId w:val="7"/>
        </w:numPr>
        <w:ind w:left="720" w:right="29" w:hanging="720"/>
      </w:pPr>
      <w:r w:rsidRPr="00F23692">
        <w:t xml:space="preserve">Prospective Bidders may obtain further information from </w:t>
      </w:r>
      <w:r w:rsidR="006D072D" w:rsidRPr="00F23692">
        <w:rPr>
          <w:b/>
          <w:i/>
          <w:spacing w:val="-2"/>
        </w:rPr>
        <w:t>Department of Agriculture Regional Field Office No. 5</w:t>
      </w:r>
      <w:r w:rsidR="00557299" w:rsidRPr="00F23692">
        <w:rPr>
          <w:b/>
          <w:i/>
          <w:spacing w:val="-2"/>
        </w:rPr>
        <w:t xml:space="preserve"> , BAC Secretariat Office, San Agustin, Pili, Camarines Sur </w:t>
      </w:r>
      <w:r w:rsidRPr="00F23692">
        <w:t xml:space="preserve">and inspect the Bidding Documents at the address given below during </w:t>
      </w:r>
      <w:r w:rsidR="006D072D" w:rsidRPr="00F23692">
        <w:rPr>
          <w:b/>
          <w:i/>
          <w:spacing w:val="-2"/>
        </w:rPr>
        <w:t>Mondays – Fridays, 8:00 AM to 5:00 PM</w:t>
      </w:r>
      <w:r w:rsidR="00557299" w:rsidRPr="00F23692">
        <w:rPr>
          <w:b/>
          <w:i/>
          <w:spacing w:val="-2"/>
        </w:rPr>
        <w:t xml:space="preserve"> except for Holidays, Saturdays and Sundays</w:t>
      </w:r>
      <w:r w:rsidRPr="00F23692">
        <w:t>.</w:t>
      </w:r>
    </w:p>
    <w:p w14:paraId="574E59E3" w14:textId="77777777" w:rsidR="00FD2651" w:rsidRPr="006073D7" w:rsidRDefault="00FD2651" w:rsidP="00F841B0">
      <w:pPr>
        <w:ind w:left="720" w:right="29"/>
      </w:pPr>
    </w:p>
    <w:p w14:paraId="73DB3733" w14:textId="25A60CAF" w:rsidR="00FD2651" w:rsidRDefault="0043613A" w:rsidP="00EE29DA">
      <w:pPr>
        <w:numPr>
          <w:ilvl w:val="0"/>
          <w:numId w:val="7"/>
        </w:numPr>
        <w:ind w:left="709" w:right="29" w:hanging="709"/>
      </w:pPr>
      <w:bookmarkStart w:id="5" w:name="_heading=h.tyjcwt" w:colFirst="0" w:colLast="0"/>
      <w:bookmarkEnd w:id="5"/>
      <w:r w:rsidRPr="006073D7">
        <w:t xml:space="preserve">A complete set of Bidding Documents may be acquired by interested Bidders on </w:t>
      </w:r>
      <w:r w:rsidR="00224D10">
        <w:rPr>
          <w:b/>
          <w:i/>
          <w:spacing w:val="-2"/>
        </w:rPr>
        <w:t>September 1</w:t>
      </w:r>
      <w:r w:rsidR="00B67F1F">
        <w:rPr>
          <w:b/>
          <w:i/>
          <w:spacing w:val="-2"/>
        </w:rPr>
        <w:t>9</w:t>
      </w:r>
      <w:bookmarkStart w:id="6" w:name="_GoBack"/>
      <w:bookmarkEnd w:id="6"/>
      <w:r w:rsidR="00224D10">
        <w:rPr>
          <w:b/>
          <w:i/>
          <w:spacing w:val="-2"/>
        </w:rPr>
        <w:t xml:space="preserve"> to October 11</w:t>
      </w:r>
      <w:r w:rsidR="00557299">
        <w:rPr>
          <w:b/>
          <w:i/>
          <w:spacing w:val="-2"/>
        </w:rPr>
        <w:t>, 2021</w:t>
      </w:r>
      <w:r w:rsidR="006D072D" w:rsidRPr="001D667D">
        <w:rPr>
          <w:b/>
          <w:i/>
          <w:spacing w:val="-2"/>
        </w:rPr>
        <w:t xml:space="preserve"> (</w:t>
      </w:r>
      <w:r w:rsidR="00224D10">
        <w:rPr>
          <w:b/>
          <w:i/>
          <w:spacing w:val="-2"/>
        </w:rPr>
        <w:t>01:00 PM)</w:t>
      </w:r>
      <w:r w:rsidR="007C5E3A">
        <w:rPr>
          <w:b/>
          <w:i/>
          <w:spacing w:val="-2"/>
        </w:rPr>
        <w:t xml:space="preserve"> </w:t>
      </w:r>
      <w:r w:rsidRPr="006073D7">
        <w:t xml:space="preserve">from the </w:t>
      </w:r>
      <w:r w:rsidRPr="006D072D">
        <w:t>given address and website</w:t>
      </w:r>
      <w:r w:rsidR="0012602E" w:rsidRPr="006D072D">
        <w:t>(</w:t>
      </w:r>
      <w:r w:rsidRPr="006D072D">
        <w:t>s</w:t>
      </w:r>
      <w:r w:rsidR="0012602E" w:rsidRPr="006D072D">
        <w:t>)</w:t>
      </w:r>
      <w:r w:rsidR="006D072D">
        <w:t xml:space="preserve">below </w:t>
      </w:r>
      <w:r w:rsidRPr="006D072D">
        <w:t>and upon payment of the applicable fee for the Bidding Documents, pursuant to the latest Guidelines issued by the GPPB, in the amount of [</w:t>
      </w:r>
      <w:r w:rsidR="006D072D" w:rsidRPr="006D072D">
        <w:rPr>
          <w:i/>
        </w:rPr>
        <w:t>Please see Invitation to Bid no. 1</w:t>
      </w:r>
      <w:r w:rsidRPr="006D072D">
        <w:t>]. The Procuring Entity shall allow the bidder to present it</w:t>
      </w:r>
      <w:r w:rsidR="006D072D" w:rsidRPr="006D072D">
        <w:t>s proof of payment for the fees.</w:t>
      </w:r>
    </w:p>
    <w:p w14:paraId="3BE18249" w14:textId="77777777" w:rsidR="00816ABD" w:rsidRDefault="00816ABD" w:rsidP="00816ABD">
      <w:pPr>
        <w:pStyle w:val="ListParagraph"/>
      </w:pPr>
    </w:p>
    <w:p w14:paraId="554FED94" w14:textId="49F228D3" w:rsidR="00FD2651" w:rsidRPr="006073D7" w:rsidRDefault="0043613A" w:rsidP="00EE29DA">
      <w:pPr>
        <w:numPr>
          <w:ilvl w:val="0"/>
          <w:numId w:val="7"/>
        </w:numPr>
        <w:pBdr>
          <w:top w:val="nil"/>
          <w:left w:val="nil"/>
          <w:bottom w:val="nil"/>
          <w:right w:val="nil"/>
          <w:between w:val="nil"/>
        </w:pBdr>
        <w:ind w:left="720" w:right="29" w:hanging="720"/>
      </w:pPr>
      <w:r w:rsidRPr="006073D7">
        <w:rPr>
          <w:color w:val="000000"/>
        </w:rPr>
        <w:t xml:space="preserve">The </w:t>
      </w:r>
      <w:r w:rsidR="00816ABD" w:rsidRPr="001D667D">
        <w:rPr>
          <w:b/>
          <w:i/>
          <w:spacing w:val="-2"/>
        </w:rPr>
        <w:t>Department of Agriculture Regional Field Office No. 5</w:t>
      </w:r>
      <w:r w:rsidR="002A1CF2">
        <w:rPr>
          <w:b/>
          <w:i/>
          <w:spacing w:val="-2"/>
        </w:rPr>
        <w:t xml:space="preserve"> </w:t>
      </w:r>
      <w:r w:rsidRPr="006073D7">
        <w:rPr>
          <w:color w:val="000000"/>
        </w:rPr>
        <w:t>will hold a Pre-Bid Conference</w:t>
      </w:r>
      <w:r w:rsidR="00557299">
        <w:rPr>
          <w:color w:val="000000"/>
          <w:vertAlign w:val="superscript"/>
        </w:rPr>
        <w:t xml:space="preserve"> </w:t>
      </w:r>
      <w:r w:rsidRPr="006073D7">
        <w:rPr>
          <w:color w:val="000000"/>
        </w:rPr>
        <w:t xml:space="preserve">on </w:t>
      </w:r>
      <w:r w:rsidR="00291A1E">
        <w:rPr>
          <w:b/>
          <w:i/>
          <w:spacing w:val="-2"/>
        </w:rPr>
        <w:t>September 27</w:t>
      </w:r>
      <w:r w:rsidR="00557299">
        <w:rPr>
          <w:b/>
          <w:i/>
          <w:spacing w:val="-2"/>
        </w:rPr>
        <w:t>, 2021</w:t>
      </w:r>
      <w:r w:rsidR="00816ABD" w:rsidRPr="001D667D">
        <w:rPr>
          <w:b/>
          <w:i/>
          <w:spacing w:val="-2"/>
        </w:rPr>
        <w:t xml:space="preserve">; </w:t>
      </w:r>
      <w:r w:rsidR="00291A1E">
        <w:rPr>
          <w:b/>
          <w:i/>
          <w:spacing w:val="-2"/>
        </w:rPr>
        <w:t xml:space="preserve">01:30 PM </w:t>
      </w:r>
      <w:r w:rsidR="00816ABD">
        <w:rPr>
          <w:i/>
          <w:spacing w:val="-2"/>
        </w:rPr>
        <w:t xml:space="preserve">at </w:t>
      </w:r>
      <w:r w:rsidR="00816ABD" w:rsidRPr="001D667D">
        <w:rPr>
          <w:spacing w:val="-2"/>
        </w:rPr>
        <w:t>3</w:t>
      </w:r>
      <w:r w:rsidR="00816ABD" w:rsidRPr="001D667D">
        <w:rPr>
          <w:spacing w:val="-2"/>
          <w:vertAlign w:val="superscript"/>
        </w:rPr>
        <w:t>rd</w:t>
      </w:r>
      <w:r w:rsidR="00816ABD" w:rsidRPr="001D667D">
        <w:rPr>
          <w:spacing w:val="-2"/>
        </w:rPr>
        <w:t xml:space="preserve"> Flr. Training Hall, Operations Bldg., DA RFO-5, San Agustin, Pili, Camarines Sur</w:t>
      </w:r>
      <w:r w:rsidR="003D5CE2">
        <w:rPr>
          <w:color w:val="000000"/>
        </w:rPr>
        <w:t xml:space="preserve">, </w:t>
      </w:r>
      <w:r w:rsidRPr="006073D7">
        <w:rPr>
          <w:color w:val="000000"/>
        </w:rPr>
        <w:t>which shall be</w:t>
      </w:r>
      <w:r w:rsidR="00813445">
        <w:rPr>
          <w:color w:val="000000"/>
        </w:rPr>
        <w:t xml:space="preserve"> </w:t>
      </w:r>
      <w:r w:rsidRPr="006073D7">
        <w:rPr>
          <w:color w:val="000000"/>
        </w:rPr>
        <w:t xml:space="preserve">open to prospective bidders.  </w:t>
      </w:r>
    </w:p>
    <w:p w14:paraId="765A3668" w14:textId="77777777" w:rsidR="00FD2651" w:rsidRPr="006073D7" w:rsidRDefault="00FD2651" w:rsidP="00F841B0">
      <w:pPr>
        <w:ind w:left="720" w:right="29"/>
      </w:pPr>
    </w:p>
    <w:p w14:paraId="7DE62658" w14:textId="6C11290D" w:rsidR="00FD2651" w:rsidRPr="00AA18D7" w:rsidRDefault="0043613A" w:rsidP="00EE29DA">
      <w:pPr>
        <w:numPr>
          <w:ilvl w:val="0"/>
          <w:numId w:val="7"/>
        </w:numPr>
        <w:ind w:left="720" w:right="29" w:hanging="720"/>
      </w:pPr>
      <w:bookmarkStart w:id="7" w:name="_heading=h.3dy6vkm" w:colFirst="0" w:colLast="0"/>
      <w:bookmarkEnd w:id="7"/>
      <w:r w:rsidRPr="00AA18D7">
        <w:t xml:space="preserve">Bids must be duly received by the BAC Secretariat through manual submission at the office address </w:t>
      </w:r>
      <w:r w:rsidR="00AA18D7" w:rsidRPr="00AA18D7">
        <w:t xml:space="preserve">indicated below, </w:t>
      </w:r>
      <w:r w:rsidRPr="00AA18D7">
        <w:t xml:space="preserve">on or before </w:t>
      </w:r>
      <w:r w:rsidR="00291A1E">
        <w:rPr>
          <w:b/>
          <w:i/>
          <w:spacing w:val="-2"/>
        </w:rPr>
        <w:t>October 11</w:t>
      </w:r>
      <w:r w:rsidR="00557299">
        <w:rPr>
          <w:b/>
          <w:i/>
          <w:spacing w:val="-2"/>
        </w:rPr>
        <w:t>, 2021</w:t>
      </w:r>
      <w:r w:rsidR="00AA18D7" w:rsidRPr="00AA18D7">
        <w:rPr>
          <w:b/>
          <w:i/>
          <w:spacing w:val="-2"/>
        </w:rPr>
        <w:t xml:space="preserve">; </w:t>
      </w:r>
      <w:r w:rsidR="00291A1E">
        <w:rPr>
          <w:b/>
          <w:i/>
          <w:spacing w:val="-2"/>
        </w:rPr>
        <w:t>01:00PM</w:t>
      </w:r>
      <w:r w:rsidRPr="00AA18D7">
        <w:rPr>
          <w:i/>
        </w:rPr>
        <w:t xml:space="preserve">. </w:t>
      </w:r>
      <w:r w:rsidRPr="00AA18D7">
        <w:t>Late bids shall not be accepted.</w:t>
      </w:r>
    </w:p>
    <w:p w14:paraId="0159F3D6" w14:textId="77777777" w:rsidR="0080758F" w:rsidRPr="006073D7" w:rsidRDefault="0080758F" w:rsidP="00F841B0">
      <w:pPr>
        <w:ind w:left="2700" w:right="29"/>
      </w:pPr>
      <w:bookmarkStart w:id="8" w:name="_heading=h.67pkvclqv6qr" w:colFirst="0" w:colLast="0"/>
      <w:bookmarkEnd w:id="8"/>
    </w:p>
    <w:p w14:paraId="72EC0193" w14:textId="77777777" w:rsidR="00FD2651" w:rsidRPr="006073D7" w:rsidRDefault="0043613A" w:rsidP="00EE29DA">
      <w:pPr>
        <w:numPr>
          <w:ilvl w:val="0"/>
          <w:numId w:val="7"/>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63056461" w14:textId="77777777" w:rsidR="00FD2651" w:rsidRPr="006073D7" w:rsidRDefault="00FD2651" w:rsidP="00F841B0">
      <w:pPr>
        <w:ind w:left="2700" w:right="29"/>
      </w:pPr>
      <w:bookmarkStart w:id="10" w:name="_heading=h.ve47k78b8kal" w:colFirst="0" w:colLast="0"/>
      <w:bookmarkEnd w:id="10"/>
    </w:p>
    <w:p w14:paraId="60E8CBE8" w14:textId="661AC188" w:rsidR="00FD2651" w:rsidRPr="006073D7" w:rsidRDefault="0043613A" w:rsidP="00EE29DA">
      <w:pPr>
        <w:numPr>
          <w:ilvl w:val="0"/>
          <w:numId w:val="7"/>
        </w:numPr>
        <w:ind w:left="720" w:right="29" w:hanging="720"/>
      </w:pPr>
      <w:bookmarkStart w:id="11" w:name="_heading=h.1t3h5sf" w:colFirst="0" w:colLast="0"/>
      <w:bookmarkEnd w:id="11"/>
      <w:r w:rsidRPr="006073D7">
        <w:t>Bid opening shall be on</w:t>
      </w:r>
      <w:r w:rsidR="007C5E3A">
        <w:t xml:space="preserve"> </w:t>
      </w:r>
      <w:r w:rsidR="00291A1E">
        <w:rPr>
          <w:b/>
          <w:i/>
          <w:spacing w:val="-2"/>
        </w:rPr>
        <w:t>October 11, 2021</w:t>
      </w:r>
      <w:r w:rsidR="00291A1E" w:rsidRPr="00AA18D7">
        <w:rPr>
          <w:b/>
          <w:i/>
          <w:spacing w:val="-2"/>
        </w:rPr>
        <w:t xml:space="preserve">; </w:t>
      </w:r>
      <w:r w:rsidR="00291A1E">
        <w:rPr>
          <w:b/>
          <w:i/>
          <w:spacing w:val="-2"/>
        </w:rPr>
        <w:t>01:30PM</w:t>
      </w:r>
      <w:r w:rsidR="00291A1E">
        <w:rPr>
          <w:spacing w:val="-2"/>
        </w:rPr>
        <w:t xml:space="preserve"> </w:t>
      </w:r>
      <w:r w:rsidR="00D318B1">
        <w:rPr>
          <w:spacing w:val="-2"/>
        </w:rPr>
        <w:t xml:space="preserve">onwards </w:t>
      </w:r>
      <w:r w:rsidRPr="006073D7">
        <w:t xml:space="preserve">at the given address below </w:t>
      </w:r>
      <w:r w:rsidR="00AA18D7" w:rsidRPr="001D667D">
        <w:rPr>
          <w:spacing w:val="-2"/>
        </w:rPr>
        <w:t>3</w:t>
      </w:r>
      <w:r w:rsidR="00AA18D7" w:rsidRPr="001D667D">
        <w:rPr>
          <w:spacing w:val="-2"/>
          <w:vertAlign w:val="superscript"/>
        </w:rPr>
        <w:t>rd</w:t>
      </w:r>
      <w:r w:rsidR="00AA18D7" w:rsidRPr="001D667D">
        <w:rPr>
          <w:spacing w:val="-2"/>
        </w:rPr>
        <w:t xml:space="preserve"> Flr. Training Hall, Operations Bldg., DA RFO-5, San Agustin, Pili, Camarines </w:t>
      </w:r>
      <w:r w:rsidR="00AA18D7">
        <w:rPr>
          <w:spacing w:val="-2"/>
        </w:rPr>
        <w:t>Sur.</w:t>
      </w:r>
      <w:r w:rsidRPr="006073D7">
        <w:t xml:space="preserve"> Bids will be opened in the presence of the bidders’ representatives who choose to attend the activity.  </w:t>
      </w:r>
    </w:p>
    <w:p w14:paraId="5DE367FC" w14:textId="77777777" w:rsidR="00FD2651" w:rsidRPr="006073D7" w:rsidRDefault="00FD2651" w:rsidP="004F1AB2">
      <w:pPr>
        <w:ind w:right="29"/>
      </w:pPr>
    </w:p>
    <w:p w14:paraId="78190D2E" w14:textId="77777777" w:rsidR="00557299" w:rsidRPr="00F23692" w:rsidRDefault="00557299" w:rsidP="00EE29DA">
      <w:pPr>
        <w:numPr>
          <w:ilvl w:val="0"/>
          <w:numId w:val="7"/>
        </w:numPr>
        <w:ind w:left="720" w:right="29" w:hanging="720"/>
      </w:pPr>
      <w:r w:rsidRPr="00F23692">
        <w:t xml:space="preserve">In case of a tie Bid, the BAC will conduct the Guidelines on the Use of Non-Discretionary/Non-Discriminatory Selection criteria as Tie-Breaking Method </w:t>
      </w:r>
      <w:r w:rsidR="00486F5F" w:rsidRPr="00F23692">
        <w:t xml:space="preserve">thru </w:t>
      </w:r>
      <w:bookmarkEnd w:id="4"/>
      <w:r w:rsidR="00F23692" w:rsidRPr="00F23692">
        <w:t>DRAW LOTS</w:t>
      </w:r>
      <w:r w:rsidR="00486F5F" w:rsidRPr="00F23692">
        <w:t xml:space="preserve"> </w:t>
      </w:r>
      <w:r w:rsidRPr="00F23692">
        <w:t xml:space="preserve">in case of two or more Bidders </w:t>
      </w:r>
      <w:r w:rsidR="00F23692" w:rsidRPr="00F23692">
        <w:t xml:space="preserve">have been post-qualified </w:t>
      </w:r>
      <w:r w:rsidRPr="00F23692">
        <w:t xml:space="preserve">determined as </w:t>
      </w:r>
      <w:r w:rsidR="00F23692" w:rsidRPr="00F23692">
        <w:t xml:space="preserve">the bidder having </w:t>
      </w:r>
      <w:r w:rsidRPr="00F23692">
        <w:t>the Lowest calculated and Responsive Bidder (LCRB)</w:t>
      </w:r>
      <w:r w:rsidR="00F23692" w:rsidRPr="00F23692">
        <w:t xml:space="preserve"> </w:t>
      </w:r>
      <w:r w:rsidRPr="00F23692">
        <w:t>(GPPB Circular No. 06-2005)</w:t>
      </w:r>
      <w:r w:rsidR="00486F5F" w:rsidRPr="00F23692">
        <w:t>.</w:t>
      </w:r>
    </w:p>
    <w:p w14:paraId="741B875B" w14:textId="77777777" w:rsidR="00557299" w:rsidRDefault="00557299" w:rsidP="00557299">
      <w:pPr>
        <w:pStyle w:val="ListParagraph"/>
      </w:pPr>
    </w:p>
    <w:p w14:paraId="5F24B2C1" w14:textId="77777777" w:rsidR="00FD2651" w:rsidRPr="006073D7" w:rsidRDefault="0043613A" w:rsidP="00EE29DA">
      <w:pPr>
        <w:numPr>
          <w:ilvl w:val="0"/>
          <w:numId w:val="7"/>
        </w:numPr>
        <w:ind w:left="720" w:right="29" w:hanging="720"/>
      </w:pPr>
      <w:r w:rsidRPr="006073D7">
        <w:lastRenderedPageBreak/>
        <w:t xml:space="preserve">The </w:t>
      </w:r>
      <w:r w:rsidR="004F1AB2" w:rsidRPr="001D667D">
        <w:rPr>
          <w:b/>
          <w:i/>
          <w:spacing w:val="-2"/>
        </w:rPr>
        <w:t xml:space="preserve">Department of Agriculture Regional Field Office No. 5 </w:t>
      </w:r>
      <w:r w:rsidRPr="006073D7">
        <w:t>reserves the right to reject any and all bids, declare a failure of bidding, or not award the contract at any time prior to contract award in accordance with Section</w:t>
      </w:r>
      <w:r w:rsidR="00813ECA">
        <w:t xml:space="preserve">s35.6 and </w:t>
      </w:r>
      <w:r w:rsidR="00D318B1">
        <w:t>41 of</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1DEA8A54" w14:textId="77777777" w:rsidR="00FD2651" w:rsidRDefault="00FD2651" w:rsidP="00F841B0">
      <w:pPr>
        <w:ind w:left="720" w:right="29"/>
      </w:pPr>
    </w:p>
    <w:p w14:paraId="49C987CA" w14:textId="77777777" w:rsidR="00FD2651" w:rsidRPr="006073D7" w:rsidRDefault="0043613A" w:rsidP="00EE29DA">
      <w:pPr>
        <w:numPr>
          <w:ilvl w:val="0"/>
          <w:numId w:val="7"/>
        </w:numPr>
        <w:ind w:left="720" w:right="29" w:hanging="720"/>
      </w:pPr>
      <w:r w:rsidRPr="006073D7">
        <w:t>For further information, please refer to:</w:t>
      </w:r>
    </w:p>
    <w:p w14:paraId="536B30F7" w14:textId="77777777" w:rsidR="00FD2651" w:rsidRPr="006073D7" w:rsidRDefault="00FD2651" w:rsidP="00F841B0">
      <w:pPr>
        <w:ind w:right="29"/>
      </w:pPr>
    </w:p>
    <w:p w14:paraId="524252BD" w14:textId="77777777" w:rsidR="004F1AB2" w:rsidRPr="001D667D" w:rsidRDefault="004F1AB2" w:rsidP="004F1AB2">
      <w:pPr>
        <w:ind w:left="720"/>
        <w:rPr>
          <w:spacing w:val="-2"/>
        </w:rPr>
      </w:pPr>
      <w:r w:rsidRPr="001D667D">
        <w:rPr>
          <w:spacing w:val="-2"/>
        </w:rPr>
        <w:t>BAC Secretariat Office</w:t>
      </w:r>
    </w:p>
    <w:p w14:paraId="556D02C9" w14:textId="77777777" w:rsidR="004F1AB2" w:rsidRPr="001D667D" w:rsidRDefault="004F1AB2" w:rsidP="004F1AB2">
      <w:pPr>
        <w:ind w:left="720"/>
        <w:rPr>
          <w:b/>
          <w:spacing w:val="-2"/>
        </w:rPr>
      </w:pPr>
      <w:r w:rsidRPr="001D667D">
        <w:rPr>
          <w:b/>
          <w:spacing w:val="-2"/>
        </w:rPr>
        <w:t>Department of Agriculture, Regional Field Office No. 5</w:t>
      </w:r>
    </w:p>
    <w:p w14:paraId="5210C8F6" w14:textId="77777777" w:rsidR="004F1AB2" w:rsidRPr="001D667D" w:rsidRDefault="004F1AB2" w:rsidP="004F1AB2">
      <w:pPr>
        <w:ind w:left="720"/>
        <w:rPr>
          <w:spacing w:val="-2"/>
        </w:rPr>
      </w:pPr>
      <w:r w:rsidRPr="001D667D">
        <w:rPr>
          <w:spacing w:val="-2"/>
        </w:rPr>
        <w:t>San Agustin, Pili, Camarines Sur 4418</w:t>
      </w:r>
    </w:p>
    <w:p w14:paraId="68FA6D71" w14:textId="77777777" w:rsidR="004F1AB2" w:rsidRDefault="007C5E3A" w:rsidP="004F1AB2">
      <w:pPr>
        <w:ind w:left="720"/>
        <w:rPr>
          <w:spacing w:val="-2"/>
        </w:rPr>
      </w:pPr>
      <w:r>
        <w:rPr>
          <w:spacing w:val="-2"/>
        </w:rPr>
        <w:t xml:space="preserve">Email Address: </w:t>
      </w:r>
      <w:hyperlink r:id="rId15" w:history="1">
        <w:r w:rsidRPr="00AE5CB2">
          <w:rPr>
            <w:rStyle w:val="Hyperlink"/>
            <w:spacing w:val="-2"/>
          </w:rPr>
          <w:t>bacrfo5@gmail.com</w:t>
        </w:r>
      </w:hyperlink>
    </w:p>
    <w:p w14:paraId="6A456D5A" w14:textId="77777777" w:rsidR="007C5E3A" w:rsidRPr="001D667D" w:rsidRDefault="007C5E3A" w:rsidP="004F1AB2">
      <w:pPr>
        <w:ind w:left="720"/>
        <w:rPr>
          <w:spacing w:val="-2"/>
        </w:rPr>
      </w:pPr>
    </w:p>
    <w:p w14:paraId="048105B8" w14:textId="77777777" w:rsidR="00FD2651" w:rsidRDefault="008972B2" w:rsidP="00F841B0">
      <w:pPr>
        <w:ind w:left="720" w:right="29"/>
        <w:rPr>
          <w:i/>
          <w:u w:val="single"/>
        </w:rPr>
      </w:pPr>
      <w:r w:rsidRPr="006073D7">
        <w:t>For downloading of Bidding Documents:</w:t>
      </w:r>
      <w:r>
        <w:t xml:space="preserve"> </w:t>
      </w:r>
      <w:hyperlink r:id="rId16" w:history="1">
        <w:r w:rsidRPr="00E67A86">
          <w:rPr>
            <w:rStyle w:val="Hyperlink"/>
            <w:i/>
          </w:rPr>
          <w:t>www.dabicol.gov.ph</w:t>
        </w:r>
      </w:hyperlink>
      <w:r>
        <w:rPr>
          <w:i/>
          <w:u w:val="single"/>
        </w:rPr>
        <w:t xml:space="preserve"> </w:t>
      </w:r>
    </w:p>
    <w:p w14:paraId="64C50629" w14:textId="77777777" w:rsidR="008972B2" w:rsidRPr="006073D7" w:rsidRDefault="008972B2" w:rsidP="00F841B0">
      <w:pPr>
        <w:ind w:left="720" w:right="29"/>
        <w:rPr>
          <w:i/>
        </w:rPr>
      </w:pPr>
    </w:p>
    <w:p w14:paraId="758A3413" w14:textId="306FDFA8" w:rsidR="00FD2651" w:rsidRPr="006073D7" w:rsidRDefault="00291A1E" w:rsidP="004F1AB2">
      <w:pPr>
        <w:ind w:left="720" w:right="29"/>
      </w:pPr>
      <w:bookmarkStart w:id="12" w:name="_heading=h.4d34og8" w:colFirst="0" w:colLast="0"/>
      <w:bookmarkEnd w:id="12"/>
      <w:r>
        <w:rPr>
          <w:b/>
          <w:i/>
          <w:spacing w:val="-2"/>
        </w:rPr>
        <w:t>September 17</w:t>
      </w:r>
      <w:r w:rsidR="00486F5F">
        <w:rPr>
          <w:b/>
          <w:i/>
          <w:spacing w:val="-2"/>
        </w:rPr>
        <w:t>, 2021</w:t>
      </w:r>
      <w:r w:rsidR="004F1AB2" w:rsidRPr="001D667D">
        <w:rPr>
          <w:spacing w:val="-2"/>
        </w:rPr>
        <w:t>, San Agustin, Pili, Camarines Sur</w:t>
      </w:r>
    </w:p>
    <w:p w14:paraId="51FCAD4B" w14:textId="77777777" w:rsidR="004F1AB2" w:rsidRDefault="004F1AB2">
      <w:pPr>
        <w:pStyle w:val="Heading1"/>
        <w:spacing w:before="0" w:after="0"/>
      </w:pPr>
      <w:bookmarkStart w:id="13" w:name="_Toc46916346"/>
    </w:p>
    <w:p w14:paraId="659101C4" w14:textId="77777777" w:rsidR="004F1AB2" w:rsidRPr="004F1AB2" w:rsidRDefault="004F1AB2" w:rsidP="004F1AB2"/>
    <w:p w14:paraId="06FDAF26" w14:textId="77777777" w:rsidR="004F1AB2" w:rsidRPr="00656B41" w:rsidRDefault="004F1AB2" w:rsidP="004F1AB2">
      <w:pPr>
        <w:ind w:left="4320" w:firstLine="720"/>
        <w:rPr>
          <w:b/>
          <w:sz w:val="22"/>
          <w:szCs w:val="16"/>
        </w:rPr>
      </w:pPr>
      <w:r w:rsidRPr="00656B41">
        <w:rPr>
          <w:b/>
          <w:sz w:val="22"/>
          <w:szCs w:val="16"/>
        </w:rPr>
        <w:t>LUZ R. MARCELINO</w:t>
      </w:r>
    </w:p>
    <w:p w14:paraId="4D34EA58" w14:textId="77777777" w:rsidR="004F1AB2" w:rsidRPr="003E02DC" w:rsidRDefault="007C5E3A" w:rsidP="004F1AB2">
      <w:pPr>
        <w:ind w:left="4320"/>
        <w:rPr>
          <w:sz w:val="22"/>
          <w:szCs w:val="16"/>
        </w:rPr>
      </w:pPr>
      <w:r>
        <w:rPr>
          <w:b/>
          <w:sz w:val="22"/>
          <w:szCs w:val="16"/>
        </w:rPr>
        <w:t xml:space="preserve">              </w:t>
      </w:r>
      <w:r w:rsidR="004F1AB2" w:rsidRPr="00656B41">
        <w:rPr>
          <w:b/>
          <w:sz w:val="22"/>
          <w:szCs w:val="16"/>
        </w:rPr>
        <w:t xml:space="preserve"> </w:t>
      </w:r>
      <w:r w:rsidR="004F1AB2" w:rsidRPr="003E02DC">
        <w:rPr>
          <w:sz w:val="22"/>
          <w:szCs w:val="16"/>
        </w:rPr>
        <w:t>RTD for Operations</w:t>
      </w:r>
    </w:p>
    <w:p w14:paraId="020F0BE3" w14:textId="77777777" w:rsidR="004F1AB2" w:rsidRPr="001D667D" w:rsidRDefault="004F1AB2" w:rsidP="004F1AB2">
      <w:pPr>
        <w:tabs>
          <w:tab w:val="left" w:pos="4230"/>
        </w:tabs>
        <w:jc w:val="left"/>
        <w:rPr>
          <w:rFonts w:cs="Arial"/>
          <w:color w:val="000000"/>
        </w:rPr>
      </w:pPr>
      <w:r w:rsidRPr="00656B41">
        <w:rPr>
          <w:sz w:val="22"/>
          <w:szCs w:val="16"/>
        </w:rPr>
        <w:t xml:space="preserve">                                                             </w:t>
      </w:r>
      <w:r w:rsidR="007C5E3A">
        <w:rPr>
          <w:sz w:val="22"/>
          <w:szCs w:val="16"/>
        </w:rPr>
        <w:t xml:space="preserve">                      </w:t>
      </w:r>
      <w:r w:rsidRPr="00656B41">
        <w:rPr>
          <w:sz w:val="22"/>
          <w:szCs w:val="16"/>
        </w:rPr>
        <w:t>Chairman, Bids &amp; Awards Committee</w:t>
      </w:r>
    </w:p>
    <w:p w14:paraId="1647B5BF" w14:textId="77777777" w:rsidR="00132D19" w:rsidRDefault="00132D19" w:rsidP="004F1AB2">
      <w:pPr>
        <w:pStyle w:val="NoSpacing"/>
      </w:pPr>
    </w:p>
    <w:p w14:paraId="58140F4B" w14:textId="77777777" w:rsidR="004F1AB2" w:rsidRDefault="004F1AB2" w:rsidP="004F1AB2">
      <w:pPr>
        <w:pStyle w:val="NoSpacing"/>
      </w:pPr>
    </w:p>
    <w:p w14:paraId="149B95DA" w14:textId="77777777" w:rsidR="00813445" w:rsidRDefault="00813445" w:rsidP="004F1AB2">
      <w:pPr>
        <w:pStyle w:val="NoSpacing"/>
      </w:pPr>
    </w:p>
    <w:p w14:paraId="2FD08B5C" w14:textId="77777777" w:rsidR="00813445" w:rsidRDefault="00813445" w:rsidP="004F1AB2">
      <w:pPr>
        <w:pStyle w:val="NoSpacing"/>
      </w:pPr>
    </w:p>
    <w:p w14:paraId="6E7F26FB" w14:textId="77777777" w:rsidR="00813445" w:rsidRDefault="00813445" w:rsidP="004F1AB2">
      <w:pPr>
        <w:pStyle w:val="NoSpacing"/>
      </w:pPr>
    </w:p>
    <w:p w14:paraId="1F074DDE" w14:textId="77777777" w:rsidR="00813445" w:rsidRDefault="00813445" w:rsidP="004F1AB2">
      <w:pPr>
        <w:pStyle w:val="NoSpacing"/>
      </w:pPr>
    </w:p>
    <w:p w14:paraId="7642F9AA" w14:textId="77777777" w:rsidR="00813445" w:rsidRDefault="00813445" w:rsidP="004F1AB2">
      <w:pPr>
        <w:pStyle w:val="NoSpacing"/>
      </w:pPr>
    </w:p>
    <w:p w14:paraId="0270DB8F" w14:textId="77777777" w:rsidR="0080758F" w:rsidRDefault="0080758F" w:rsidP="004F1AB2">
      <w:pPr>
        <w:pStyle w:val="NoSpacing"/>
      </w:pPr>
    </w:p>
    <w:p w14:paraId="3EA3A689" w14:textId="77777777" w:rsidR="0080758F" w:rsidRDefault="0080758F" w:rsidP="004F1AB2">
      <w:pPr>
        <w:pStyle w:val="NoSpacing"/>
      </w:pPr>
    </w:p>
    <w:p w14:paraId="2738A858" w14:textId="77777777" w:rsidR="00486F5F" w:rsidRDefault="00486F5F" w:rsidP="004F1AB2">
      <w:pPr>
        <w:pStyle w:val="NoSpacing"/>
      </w:pPr>
    </w:p>
    <w:p w14:paraId="439F08E4" w14:textId="77777777" w:rsidR="00486F5F" w:rsidRDefault="00486F5F" w:rsidP="004F1AB2">
      <w:pPr>
        <w:pStyle w:val="NoSpacing"/>
      </w:pPr>
    </w:p>
    <w:p w14:paraId="4724F343" w14:textId="77777777" w:rsidR="00486F5F" w:rsidRDefault="00486F5F" w:rsidP="004F1AB2">
      <w:pPr>
        <w:pStyle w:val="NoSpacing"/>
      </w:pPr>
    </w:p>
    <w:p w14:paraId="6F952269" w14:textId="77777777" w:rsidR="00220C4E" w:rsidRDefault="00220C4E" w:rsidP="004F1AB2">
      <w:pPr>
        <w:pStyle w:val="NoSpacing"/>
      </w:pPr>
    </w:p>
    <w:p w14:paraId="47560484" w14:textId="77777777" w:rsidR="005D66A3" w:rsidRDefault="005D66A3" w:rsidP="004F1AB2">
      <w:pPr>
        <w:pStyle w:val="NoSpacing"/>
      </w:pPr>
    </w:p>
    <w:p w14:paraId="49F804DC" w14:textId="77777777" w:rsidR="00220C4E" w:rsidRDefault="00220C4E" w:rsidP="004F1AB2">
      <w:pPr>
        <w:pStyle w:val="NoSpacing"/>
      </w:pPr>
    </w:p>
    <w:p w14:paraId="4ADF3BA5" w14:textId="77777777" w:rsidR="00813445" w:rsidRDefault="00813445" w:rsidP="004F1AB2">
      <w:pPr>
        <w:pStyle w:val="NoSpacing"/>
      </w:pPr>
    </w:p>
    <w:p w14:paraId="71000CF8" w14:textId="77777777" w:rsidR="008F612A" w:rsidRDefault="008F612A" w:rsidP="00220C4E">
      <w:pPr>
        <w:pStyle w:val="NoSpacing"/>
        <w:tabs>
          <w:tab w:val="left" w:pos="4102"/>
        </w:tabs>
        <w:jc w:val="center"/>
        <w:rPr>
          <w:rFonts w:ascii="Times New Roman" w:hAnsi="Times New Roman"/>
          <w:b/>
          <w:i/>
          <w:sz w:val="48"/>
        </w:rPr>
      </w:pPr>
    </w:p>
    <w:p w14:paraId="29FE72BE" w14:textId="77777777" w:rsidR="008F612A" w:rsidRDefault="008F612A" w:rsidP="00220C4E">
      <w:pPr>
        <w:pStyle w:val="NoSpacing"/>
        <w:tabs>
          <w:tab w:val="left" w:pos="4102"/>
        </w:tabs>
        <w:jc w:val="center"/>
        <w:rPr>
          <w:rFonts w:ascii="Times New Roman" w:hAnsi="Times New Roman"/>
          <w:b/>
          <w:i/>
          <w:sz w:val="48"/>
        </w:rPr>
      </w:pPr>
    </w:p>
    <w:p w14:paraId="2184A530" w14:textId="77777777" w:rsidR="008F612A" w:rsidRDefault="008F612A" w:rsidP="00220C4E">
      <w:pPr>
        <w:pStyle w:val="NoSpacing"/>
        <w:tabs>
          <w:tab w:val="left" w:pos="4102"/>
        </w:tabs>
        <w:jc w:val="center"/>
        <w:rPr>
          <w:rFonts w:ascii="Times New Roman" w:hAnsi="Times New Roman"/>
          <w:b/>
          <w:i/>
          <w:sz w:val="48"/>
        </w:rPr>
      </w:pPr>
    </w:p>
    <w:p w14:paraId="78C1E4D2" w14:textId="77777777" w:rsidR="008F612A" w:rsidRDefault="008F612A" w:rsidP="00220C4E">
      <w:pPr>
        <w:pStyle w:val="NoSpacing"/>
        <w:tabs>
          <w:tab w:val="left" w:pos="4102"/>
        </w:tabs>
        <w:jc w:val="center"/>
        <w:rPr>
          <w:rFonts w:ascii="Times New Roman" w:hAnsi="Times New Roman"/>
          <w:b/>
          <w:i/>
          <w:sz w:val="48"/>
        </w:rPr>
      </w:pPr>
    </w:p>
    <w:p w14:paraId="417449F2" w14:textId="77777777" w:rsidR="008F612A" w:rsidRDefault="008F612A" w:rsidP="00220C4E">
      <w:pPr>
        <w:pStyle w:val="NoSpacing"/>
        <w:tabs>
          <w:tab w:val="left" w:pos="4102"/>
        </w:tabs>
        <w:jc w:val="center"/>
        <w:rPr>
          <w:rFonts w:ascii="Times New Roman" w:hAnsi="Times New Roman"/>
          <w:b/>
          <w:i/>
          <w:sz w:val="48"/>
        </w:rPr>
      </w:pPr>
    </w:p>
    <w:p w14:paraId="254593EB" w14:textId="77777777" w:rsidR="008F612A" w:rsidRDefault="008F612A" w:rsidP="00220C4E">
      <w:pPr>
        <w:pStyle w:val="NoSpacing"/>
        <w:tabs>
          <w:tab w:val="left" w:pos="4102"/>
        </w:tabs>
        <w:jc w:val="center"/>
        <w:rPr>
          <w:rFonts w:ascii="Times New Roman" w:hAnsi="Times New Roman"/>
          <w:b/>
          <w:i/>
          <w:sz w:val="48"/>
        </w:rPr>
      </w:pPr>
    </w:p>
    <w:p w14:paraId="79487163" w14:textId="77777777" w:rsidR="008F612A" w:rsidRDefault="008F612A" w:rsidP="00220C4E">
      <w:pPr>
        <w:pStyle w:val="NoSpacing"/>
        <w:tabs>
          <w:tab w:val="left" w:pos="4102"/>
        </w:tabs>
        <w:jc w:val="center"/>
        <w:rPr>
          <w:rFonts w:ascii="Times New Roman" w:hAnsi="Times New Roman"/>
          <w:b/>
          <w:i/>
          <w:sz w:val="48"/>
        </w:rPr>
      </w:pPr>
    </w:p>
    <w:p w14:paraId="6B32ED0E" w14:textId="77777777" w:rsidR="00FD2651" w:rsidRPr="004F1AB2" w:rsidRDefault="0043613A" w:rsidP="00220C4E">
      <w:pPr>
        <w:pStyle w:val="NoSpacing"/>
        <w:tabs>
          <w:tab w:val="left" w:pos="4102"/>
        </w:tabs>
        <w:jc w:val="center"/>
        <w:rPr>
          <w:rFonts w:ascii="Times New Roman" w:hAnsi="Times New Roman"/>
          <w:b/>
          <w:i/>
          <w:sz w:val="48"/>
        </w:rPr>
      </w:pPr>
      <w:r w:rsidRPr="004F1AB2">
        <w:rPr>
          <w:rFonts w:ascii="Times New Roman" w:hAnsi="Times New Roman"/>
          <w:b/>
          <w:i/>
          <w:sz w:val="48"/>
        </w:rPr>
        <w:t>Section II. Instructions to Bidders</w:t>
      </w:r>
      <w:bookmarkEnd w:id="13"/>
    </w:p>
    <w:p w14:paraId="1BBD294D" w14:textId="77777777" w:rsidR="00FD2651" w:rsidRPr="006073D7" w:rsidRDefault="00FD2651"/>
    <w:p w14:paraId="42E62226" w14:textId="77777777" w:rsidR="00FD2651" w:rsidRDefault="00FD2651">
      <w:pPr>
        <w:pStyle w:val="Heading2"/>
        <w:spacing w:before="0"/>
        <w:ind w:left="720" w:firstLine="360"/>
        <w:jc w:val="both"/>
        <w:rPr>
          <w:sz w:val="32"/>
          <w:szCs w:val="32"/>
        </w:rPr>
      </w:pPr>
    </w:p>
    <w:p w14:paraId="11B8E7F8" w14:textId="77777777" w:rsidR="00486F5F" w:rsidRDefault="00486F5F" w:rsidP="00486F5F"/>
    <w:p w14:paraId="7DA7D89A" w14:textId="77777777" w:rsidR="00486F5F" w:rsidRDefault="00486F5F" w:rsidP="00486F5F"/>
    <w:p w14:paraId="2B2D7F09" w14:textId="77777777" w:rsidR="00486F5F" w:rsidRDefault="00486F5F" w:rsidP="00486F5F"/>
    <w:p w14:paraId="0B6F561D" w14:textId="77777777" w:rsidR="00486F5F" w:rsidRDefault="00486F5F" w:rsidP="00486F5F"/>
    <w:p w14:paraId="494741D8" w14:textId="77777777" w:rsidR="00486F5F" w:rsidRDefault="00486F5F" w:rsidP="00486F5F"/>
    <w:p w14:paraId="4DB5D4DC" w14:textId="77777777" w:rsidR="00486F5F" w:rsidRDefault="00486F5F" w:rsidP="00486F5F"/>
    <w:p w14:paraId="53B3CA25" w14:textId="77777777" w:rsidR="00486F5F" w:rsidRDefault="00486F5F" w:rsidP="00486F5F"/>
    <w:p w14:paraId="335EDF8F" w14:textId="77777777" w:rsidR="00486F5F" w:rsidRDefault="00486F5F" w:rsidP="00486F5F"/>
    <w:p w14:paraId="59B33CED" w14:textId="77777777" w:rsidR="00486F5F" w:rsidRDefault="00486F5F" w:rsidP="00486F5F"/>
    <w:p w14:paraId="4C3530FB" w14:textId="77777777" w:rsidR="00486F5F" w:rsidRDefault="00486F5F" w:rsidP="00486F5F"/>
    <w:p w14:paraId="2FA4E1B4" w14:textId="77777777" w:rsidR="00486F5F" w:rsidRDefault="00486F5F" w:rsidP="00486F5F"/>
    <w:p w14:paraId="63738C08" w14:textId="77777777" w:rsidR="00486F5F" w:rsidRDefault="00486F5F" w:rsidP="00486F5F"/>
    <w:p w14:paraId="62D00059" w14:textId="77777777" w:rsidR="00486F5F" w:rsidRDefault="00486F5F" w:rsidP="00486F5F"/>
    <w:p w14:paraId="60AA3052" w14:textId="77777777" w:rsidR="00486F5F" w:rsidRDefault="00486F5F" w:rsidP="00486F5F"/>
    <w:p w14:paraId="7C0C9965" w14:textId="77777777" w:rsidR="00486F5F" w:rsidRDefault="00486F5F" w:rsidP="00486F5F"/>
    <w:p w14:paraId="0A65AF35" w14:textId="77777777" w:rsidR="00486F5F" w:rsidRDefault="00486F5F" w:rsidP="00486F5F"/>
    <w:p w14:paraId="79FF2CF0" w14:textId="77777777" w:rsidR="00486F5F" w:rsidRDefault="00486F5F" w:rsidP="00486F5F"/>
    <w:p w14:paraId="4D6BE53A" w14:textId="77777777" w:rsidR="00486F5F" w:rsidRDefault="00486F5F" w:rsidP="00486F5F"/>
    <w:p w14:paraId="3F45CD98" w14:textId="77777777" w:rsidR="00486F5F" w:rsidRDefault="00486F5F" w:rsidP="00486F5F"/>
    <w:p w14:paraId="73ED0CCB" w14:textId="77777777" w:rsidR="00486F5F" w:rsidRDefault="00486F5F" w:rsidP="00486F5F"/>
    <w:p w14:paraId="6810BA02" w14:textId="77777777" w:rsidR="00486F5F" w:rsidRDefault="00486F5F" w:rsidP="00486F5F"/>
    <w:p w14:paraId="64BCDF14" w14:textId="77777777" w:rsidR="00486F5F" w:rsidRDefault="00486F5F" w:rsidP="00486F5F"/>
    <w:p w14:paraId="3CC6E1E0" w14:textId="77777777" w:rsidR="00486F5F" w:rsidRDefault="00486F5F" w:rsidP="00486F5F"/>
    <w:p w14:paraId="34D41F86" w14:textId="77777777" w:rsidR="00486F5F" w:rsidRDefault="00486F5F" w:rsidP="00486F5F"/>
    <w:p w14:paraId="48CA26A7" w14:textId="77777777" w:rsidR="00486F5F" w:rsidRDefault="00486F5F" w:rsidP="00486F5F"/>
    <w:p w14:paraId="0E39BFBE" w14:textId="77777777" w:rsidR="00486F5F" w:rsidRPr="00486F5F" w:rsidRDefault="00486F5F" w:rsidP="00486F5F">
      <w:pPr>
        <w:sectPr w:rsidR="00486F5F" w:rsidRPr="00486F5F" w:rsidSect="005D66A3">
          <w:footerReference w:type="default" r:id="rId17"/>
          <w:pgSz w:w="11907" w:h="16839" w:code="9"/>
          <w:pgMar w:top="1440" w:right="1440" w:bottom="1440" w:left="1440" w:header="720" w:footer="720" w:gutter="0"/>
          <w:cols w:space="720" w:equalWidth="0">
            <w:col w:w="9029"/>
          </w:cols>
          <w:docGrid w:linePitch="326"/>
        </w:sectPr>
      </w:pPr>
    </w:p>
    <w:p w14:paraId="587DA527" w14:textId="77777777" w:rsidR="00FD2651" w:rsidRPr="006073D7" w:rsidRDefault="0043613A" w:rsidP="00EE29DA">
      <w:pPr>
        <w:pStyle w:val="Heading2"/>
        <w:numPr>
          <w:ilvl w:val="0"/>
          <w:numId w:val="12"/>
        </w:numPr>
        <w:spacing w:before="0"/>
        <w:ind w:hanging="540"/>
        <w:jc w:val="left"/>
      </w:pPr>
      <w:bookmarkStart w:id="14" w:name="_Toc46916347"/>
      <w:r w:rsidRPr="006073D7">
        <w:lastRenderedPageBreak/>
        <w:t>Scope of Bid</w:t>
      </w:r>
      <w:bookmarkEnd w:id="14"/>
    </w:p>
    <w:p w14:paraId="6735ADC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115942C7" w14:textId="0BD2619B" w:rsidR="00FD2651" w:rsidRPr="00486F5F" w:rsidRDefault="0043613A" w:rsidP="005250AC">
      <w:pPr>
        <w:suppressAutoHyphens/>
        <w:ind w:left="720"/>
        <w:rPr>
          <w:b/>
          <w:i/>
          <w:color w:val="000000"/>
          <w:lang w:val="en-PH"/>
        </w:rPr>
      </w:pPr>
      <w:r w:rsidRPr="00C75FA6">
        <w:rPr>
          <w:color w:val="000000"/>
        </w:rPr>
        <w:t xml:space="preserve">The Procuring Entity, </w:t>
      </w:r>
      <w:r w:rsidR="004F1AB2" w:rsidRPr="00B75513">
        <w:rPr>
          <w:b/>
          <w:i/>
          <w:spacing w:val="-2"/>
        </w:rPr>
        <w:t>Department of Agriculture Regional Field Office No. 5</w:t>
      </w:r>
      <w:r w:rsidRPr="00B75513">
        <w:rPr>
          <w:color w:val="000000"/>
        </w:rPr>
        <w:t xml:space="preserve"> wishes to receive Bids for the </w:t>
      </w:r>
      <w:r w:rsidR="004E1E79" w:rsidRPr="0063384C">
        <w:rPr>
          <w:b/>
          <w:i/>
          <w:iCs/>
        </w:rPr>
        <w:t>Supply &amp; delivery of 15,234 liters Foliar Fertilizer for distribution to Farmers Beneficiaries affected by Typhoon Quinta, Rolly and Ulysses (NDRRMF 2021)</w:t>
      </w:r>
      <w:r w:rsidR="00F63C78">
        <w:rPr>
          <w:b/>
          <w:i/>
          <w:szCs w:val="36"/>
        </w:rPr>
        <w:t xml:space="preserve"> </w:t>
      </w:r>
      <w:r w:rsidRPr="00B75513">
        <w:rPr>
          <w:color w:val="000000"/>
        </w:rPr>
        <w:t>with</w:t>
      </w:r>
      <w:r w:rsidRPr="00C25496">
        <w:rPr>
          <w:color w:val="000000"/>
        </w:rPr>
        <w:t xml:space="preserve"> identification number </w:t>
      </w:r>
      <w:r w:rsidR="00486F5F">
        <w:rPr>
          <w:b/>
          <w:i/>
          <w:color w:val="000000"/>
        </w:rPr>
        <w:t>2021-</w:t>
      </w:r>
      <w:r w:rsidR="004E1E79">
        <w:rPr>
          <w:b/>
          <w:i/>
          <w:color w:val="000000"/>
        </w:rPr>
        <w:t>NDRRMF -01</w:t>
      </w:r>
      <w:r w:rsidR="00946B3B">
        <w:rPr>
          <w:b/>
          <w:i/>
          <w:color w:val="000000"/>
        </w:rPr>
        <w:t>.</w:t>
      </w:r>
    </w:p>
    <w:p w14:paraId="286393B4" w14:textId="77777777" w:rsidR="00FD2651" w:rsidRPr="00C25496" w:rsidRDefault="00FD2651">
      <w:pPr>
        <w:pBdr>
          <w:top w:val="nil"/>
          <w:left w:val="nil"/>
          <w:bottom w:val="nil"/>
          <w:right w:val="nil"/>
          <w:between w:val="nil"/>
        </w:pBdr>
        <w:ind w:left="720"/>
        <w:rPr>
          <w:color w:val="000000"/>
        </w:rPr>
      </w:pPr>
    </w:p>
    <w:p w14:paraId="0F2617D7" w14:textId="77777777" w:rsidR="00FD2651" w:rsidRPr="00F4385C" w:rsidRDefault="0043613A">
      <w:pPr>
        <w:ind w:left="720"/>
      </w:pPr>
      <w:r w:rsidRPr="00F4385C">
        <w:t>The Procurement Project (referred to here</w:t>
      </w:r>
      <w:r w:rsidR="007C5E3A">
        <w:t xml:space="preserve">in as “Project”) </w:t>
      </w:r>
      <w:r w:rsidR="00F4385C" w:rsidRPr="00F4385C">
        <w:t xml:space="preserve">is composed of </w:t>
      </w:r>
      <w:r w:rsidR="00F63C78">
        <w:rPr>
          <w:b/>
          <w:i/>
        </w:rPr>
        <w:t>One (1</w:t>
      </w:r>
      <w:r w:rsidR="00946B3B">
        <w:rPr>
          <w:b/>
          <w:i/>
        </w:rPr>
        <w:t xml:space="preserve">) </w:t>
      </w:r>
      <w:r w:rsidR="00CF0D0F">
        <w:rPr>
          <w:b/>
          <w:i/>
        </w:rPr>
        <w:t>LOT</w:t>
      </w:r>
      <w:r w:rsidR="00F63C78">
        <w:rPr>
          <w:b/>
          <w:i/>
        </w:rPr>
        <w:t xml:space="preserve"> only</w:t>
      </w:r>
      <w:r w:rsidR="00946B3B">
        <w:rPr>
          <w:b/>
          <w:i/>
        </w:rPr>
        <w:t xml:space="preserve"> </w:t>
      </w:r>
      <w:r w:rsidRPr="00F4385C">
        <w:t>the details of which are described in Section VII (Technical Specifications).</w:t>
      </w:r>
    </w:p>
    <w:p w14:paraId="436D5677" w14:textId="77777777" w:rsidR="00FD2651" w:rsidRPr="00F4385C" w:rsidRDefault="00FD2651">
      <w:pPr>
        <w:pBdr>
          <w:top w:val="nil"/>
          <w:left w:val="nil"/>
          <w:bottom w:val="nil"/>
          <w:right w:val="nil"/>
          <w:between w:val="nil"/>
        </w:pBdr>
        <w:ind w:left="720" w:hanging="720"/>
        <w:rPr>
          <w:color w:val="000000"/>
        </w:rPr>
      </w:pPr>
    </w:p>
    <w:p w14:paraId="549AF862" w14:textId="77777777" w:rsidR="00FD2651" w:rsidRPr="00F4385C" w:rsidRDefault="0043613A" w:rsidP="00EE29DA">
      <w:pPr>
        <w:pStyle w:val="Heading2"/>
        <w:numPr>
          <w:ilvl w:val="0"/>
          <w:numId w:val="12"/>
        </w:numPr>
        <w:spacing w:before="0"/>
        <w:ind w:hanging="540"/>
        <w:jc w:val="left"/>
      </w:pPr>
      <w:bookmarkStart w:id="15" w:name="_Toc46916348"/>
      <w:r w:rsidRPr="00F4385C">
        <w:t>Funding Information</w:t>
      </w:r>
      <w:bookmarkEnd w:id="15"/>
    </w:p>
    <w:p w14:paraId="5837A9AE" w14:textId="77777777" w:rsidR="00FD2651" w:rsidRPr="00F4385C" w:rsidRDefault="00FD2651"/>
    <w:p w14:paraId="6A756F7F" w14:textId="77777777" w:rsidR="00FD2651" w:rsidRPr="00F4385C" w:rsidRDefault="00FD2651"/>
    <w:p w14:paraId="36433B92" w14:textId="072494BD" w:rsidR="00FD2651" w:rsidRPr="00D21718" w:rsidRDefault="0043613A" w:rsidP="00EE29DA">
      <w:pPr>
        <w:numPr>
          <w:ilvl w:val="0"/>
          <w:numId w:val="6"/>
        </w:numPr>
        <w:pBdr>
          <w:top w:val="nil"/>
          <w:left w:val="nil"/>
          <w:bottom w:val="nil"/>
          <w:right w:val="nil"/>
          <w:between w:val="nil"/>
        </w:pBdr>
        <w:ind w:left="1418" w:hanging="709"/>
      </w:pPr>
      <w:r w:rsidRPr="00F4385C">
        <w:t xml:space="preserve">The GOP through the source of funding as indicated below </w:t>
      </w:r>
      <w:r w:rsidR="005250AC" w:rsidRPr="00D21718">
        <w:rPr>
          <w:b/>
          <w:i/>
          <w:color w:val="222222"/>
          <w:shd w:val="clear" w:color="auto" w:fill="FFFFFF"/>
        </w:rPr>
        <w:t xml:space="preserve">General Appropriations Act (GAA) </w:t>
      </w:r>
      <w:r w:rsidR="005250AC" w:rsidRPr="00D21718">
        <w:rPr>
          <w:b/>
          <w:i/>
          <w:spacing w:val="-2"/>
        </w:rPr>
        <w:t>for CY 202</w:t>
      </w:r>
      <w:r w:rsidR="00486F5F">
        <w:rPr>
          <w:b/>
          <w:i/>
          <w:spacing w:val="-2"/>
        </w:rPr>
        <w:t>1</w:t>
      </w:r>
      <w:r w:rsidR="005250AC" w:rsidRPr="00D21718">
        <w:rPr>
          <w:b/>
          <w:i/>
          <w:spacing w:val="-2"/>
        </w:rPr>
        <w:t>-</w:t>
      </w:r>
      <w:r w:rsidR="00F63C78">
        <w:rPr>
          <w:b/>
          <w:i/>
          <w:spacing w:val="-2"/>
        </w:rPr>
        <w:t>QRF</w:t>
      </w:r>
      <w:r w:rsidR="007C5E3A" w:rsidRPr="00D21718">
        <w:rPr>
          <w:b/>
          <w:i/>
          <w:spacing w:val="-2"/>
        </w:rPr>
        <w:t xml:space="preserve"> </w:t>
      </w:r>
      <w:r w:rsidRPr="00F4385C">
        <w:t xml:space="preserve">in the amount of </w:t>
      </w:r>
      <w:r w:rsidR="004E1E79" w:rsidRPr="0063384C">
        <w:rPr>
          <w:b/>
          <w:i/>
          <w:spacing w:val="-2"/>
        </w:rPr>
        <w:t>Ten Million  Six Hundred Sixty Three Thousand Eight Hundred Pesos (Php10,663,800.00)</w:t>
      </w:r>
      <w:r w:rsidR="00220C4E">
        <w:rPr>
          <w:b/>
          <w:i/>
          <w:spacing w:val="-2"/>
        </w:rPr>
        <w:t>.</w:t>
      </w:r>
    </w:p>
    <w:p w14:paraId="4C51211C" w14:textId="77777777" w:rsidR="00D21718" w:rsidRPr="00F4385C" w:rsidRDefault="00D21718" w:rsidP="00D21718">
      <w:pPr>
        <w:pBdr>
          <w:top w:val="nil"/>
          <w:left w:val="nil"/>
          <w:bottom w:val="nil"/>
          <w:right w:val="nil"/>
          <w:between w:val="nil"/>
        </w:pBdr>
        <w:ind w:left="1418"/>
      </w:pPr>
    </w:p>
    <w:p w14:paraId="5F701D8A" w14:textId="77777777" w:rsidR="00FD2651" w:rsidRPr="00F4385C" w:rsidRDefault="0043613A" w:rsidP="00EE29DA">
      <w:pPr>
        <w:numPr>
          <w:ilvl w:val="0"/>
          <w:numId w:val="6"/>
        </w:numPr>
        <w:pBdr>
          <w:top w:val="nil"/>
          <w:left w:val="nil"/>
          <w:bottom w:val="nil"/>
          <w:right w:val="nil"/>
          <w:between w:val="nil"/>
        </w:pBdr>
        <w:ind w:left="1418" w:hanging="709"/>
      </w:pPr>
      <w:r w:rsidRPr="00F4385C">
        <w:t>The source of funding is:</w:t>
      </w:r>
    </w:p>
    <w:p w14:paraId="6B2A2653" w14:textId="77777777" w:rsidR="00FD2651" w:rsidRPr="00F4385C" w:rsidRDefault="00FD2651">
      <w:pPr>
        <w:pBdr>
          <w:top w:val="nil"/>
          <w:left w:val="nil"/>
          <w:bottom w:val="nil"/>
          <w:right w:val="nil"/>
          <w:between w:val="nil"/>
        </w:pBdr>
        <w:ind w:left="1418"/>
      </w:pPr>
    </w:p>
    <w:p w14:paraId="4B0D2D45" w14:textId="77777777" w:rsidR="00C25496" w:rsidRPr="006073D7" w:rsidRDefault="005250AC" w:rsidP="00EE29DA">
      <w:pPr>
        <w:numPr>
          <w:ilvl w:val="0"/>
          <w:numId w:val="23"/>
        </w:numPr>
        <w:pBdr>
          <w:top w:val="nil"/>
          <w:left w:val="nil"/>
          <w:bottom w:val="nil"/>
          <w:right w:val="nil"/>
          <w:between w:val="nil"/>
        </w:pBdr>
        <w:rPr>
          <w:color w:val="000000"/>
        </w:rPr>
      </w:pPr>
      <w:r w:rsidRPr="006073D7">
        <w:rPr>
          <w:color w:val="000000"/>
        </w:rPr>
        <w:t>NGA, the General Appropriations Act or Special Appropriations.</w:t>
      </w:r>
    </w:p>
    <w:p w14:paraId="538E984A" w14:textId="77777777" w:rsidR="00FD2651" w:rsidRPr="006073D7" w:rsidRDefault="00FD2651" w:rsidP="00F4385C"/>
    <w:p w14:paraId="20754220" w14:textId="77777777" w:rsidR="00FD2651" w:rsidRPr="006073D7" w:rsidRDefault="0043613A" w:rsidP="00EE29DA">
      <w:pPr>
        <w:pStyle w:val="Heading2"/>
        <w:numPr>
          <w:ilvl w:val="0"/>
          <w:numId w:val="12"/>
        </w:numPr>
        <w:spacing w:before="0"/>
        <w:ind w:hanging="540"/>
        <w:jc w:val="left"/>
      </w:pPr>
      <w:bookmarkStart w:id="16" w:name="_Toc46916349"/>
      <w:r w:rsidRPr="006073D7">
        <w:t>Bidding Requirements</w:t>
      </w:r>
      <w:bookmarkEnd w:id="16"/>
    </w:p>
    <w:p w14:paraId="4D768709" w14:textId="77777777" w:rsidR="00FD2651" w:rsidRPr="006073D7" w:rsidRDefault="00FD2651"/>
    <w:p w14:paraId="57275410"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AD0C3F4" w14:textId="77777777" w:rsidR="00FD2651" w:rsidRPr="006073D7" w:rsidRDefault="00FD2651"/>
    <w:p w14:paraId="55FA2ED2"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9E31D8E" w14:textId="77777777" w:rsidR="00FD2651" w:rsidRPr="006073D7" w:rsidRDefault="00FD2651">
      <w:pPr>
        <w:ind w:left="720" w:hanging="90"/>
      </w:pPr>
    </w:p>
    <w:p w14:paraId="18F1C6AD" w14:textId="77777777" w:rsidR="00FD2651" w:rsidRPr="006073D7"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E5F9884" w14:textId="77777777" w:rsidR="00FD2651" w:rsidRPr="006073D7" w:rsidRDefault="00FD2651"/>
    <w:p w14:paraId="046AC63D" w14:textId="77777777" w:rsidR="00FD2651" w:rsidRPr="006073D7" w:rsidRDefault="0043613A" w:rsidP="00EE29DA">
      <w:pPr>
        <w:pStyle w:val="Heading2"/>
        <w:numPr>
          <w:ilvl w:val="0"/>
          <w:numId w:val="12"/>
        </w:numPr>
        <w:spacing w:before="0"/>
        <w:ind w:hanging="540"/>
        <w:jc w:val="left"/>
      </w:pPr>
      <w:bookmarkStart w:id="18" w:name="_Toc46916351"/>
      <w:r w:rsidRPr="006073D7">
        <w:t>Corrupt, Fraudulent, Collusive, and Coercive Practices</w:t>
      </w:r>
      <w:bookmarkEnd w:id="18"/>
    </w:p>
    <w:p w14:paraId="0F43D42D" w14:textId="77777777" w:rsidR="00FD2651" w:rsidRPr="006073D7" w:rsidRDefault="00FD2651"/>
    <w:p w14:paraId="382F76CC"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0FED4FA5" w14:textId="77777777" w:rsidR="00B75513" w:rsidRDefault="00B75513">
      <w:pPr>
        <w:ind w:left="720"/>
      </w:pPr>
    </w:p>
    <w:p w14:paraId="1E15371F" w14:textId="77777777" w:rsidR="00F4385C" w:rsidRPr="006073D7" w:rsidRDefault="00F4385C">
      <w:pPr>
        <w:ind w:left="720"/>
      </w:pPr>
    </w:p>
    <w:p w14:paraId="2EF0735C" w14:textId="77777777" w:rsidR="00FD2651" w:rsidRPr="006073D7" w:rsidRDefault="0043613A" w:rsidP="00EE29DA">
      <w:pPr>
        <w:pStyle w:val="Heading2"/>
        <w:numPr>
          <w:ilvl w:val="0"/>
          <w:numId w:val="12"/>
        </w:numPr>
        <w:spacing w:before="0"/>
        <w:ind w:hanging="540"/>
        <w:jc w:val="left"/>
      </w:pPr>
      <w:bookmarkStart w:id="19" w:name="_Toc46916352"/>
      <w:r w:rsidRPr="006073D7">
        <w:t>Eligible Bidders</w:t>
      </w:r>
      <w:bookmarkEnd w:id="19"/>
    </w:p>
    <w:p w14:paraId="598654C1" w14:textId="77777777" w:rsidR="00FD2651" w:rsidRPr="006073D7" w:rsidRDefault="00FD2651"/>
    <w:p w14:paraId="116E6322" w14:textId="77777777" w:rsidR="00FD2651" w:rsidRPr="006073D7" w:rsidRDefault="0043613A">
      <w:pPr>
        <w:pBdr>
          <w:top w:val="nil"/>
          <w:left w:val="nil"/>
          <w:bottom w:val="nil"/>
          <w:right w:val="nil"/>
          <w:between w:val="nil"/>
        </w:pBdr>
        <w:ind w:left="1440" w:hanging="720"/>
      </w:pPr>
      <w:r w:rsidRPr="006073D7">
        <w:lastRenderedPageBreak/>
        <w:t>5.1.</w:t>
      </w:r>
      <w:r w:rsidRPr="006073D7">
        <w:tab/>
      </w:r>
      <w:r w:rsidRPr="006073D7">
        <w:rPr>
          <w:color w:val="000000"/>
        </w:rPr>
        <w:t>Only Bids of Bidders found to be legally, technically, and financially capable will be evaluated.</w:t>
      </w:r>
    </w:p>
    <w:p w14:paraId="52DDBBDC" w14:textId="77777777" w:rsidR="00FD2651" w:rsidRPr="006073D7" w:rsidRDefault="00FD2651">
      <w:pPr>
        <w:pBdr>
          <w:top w:val="nil"/>
          <w:left w:val="nil"/>
          <w:bottom w:val="nil"/>
          <w:right w:val="nil"/>
          <w:between w:val="nil"/>
        </w:pBdr>
        <w:ind w:left="1440" w:hanging="720"/>
        <w:rPr>
          <w:color w:val="000000"/>
        </w:rPr>
      </w:pPr>
    </w:p>
    <w:p w14:paraId="1F7CBCB8" w14:textId="77777777" w:rsidR="00FD2651" w:rsidRPr="00F23692" w:rsidRDefault="0043613A" w:rsidP="00486F5F">
      <w:pPr>
        <w:pBdr>
          <w:top w:val="nil"/>
          <w:left w:val="nil"/>
          <w:bottom w:val="nil"/>
          <w:right w:val="nil"/>
          <w:between w:val="nil"/>
        </w:pBdr>
        <w:ind w:left="1440" w:hanging="720"/>
      </w:pPr>
      <w:r w:rsidRPr="006073D7">
        <w:t>5.2.</w:t>
      </w:r>
      <w:r w:rsidRPr="006073D7">
        <w:tab/>
      </w:r>
      <w:r w:rsidR="00486F5F" w:rsidRPr="00F23692">
        <w:t>Foreign ownership limited to those allowed under the rules may participate in this Project. (B)</w:t>
      </w:r>
    </w:p>
    <w:p w14:paraId="0F609180" w14:textId="77777777" w:rsidR="00486F5F" w:rsidRPr="00F23692" w:rsidRDefault="00486F5F" w:rsidP="00486F5F">
      <w:pPr>
        <w:pBdr>
          <w:top w:val="nil"/>
          <w:left w:val="nil"/>
          <w:bottom w:val="nil"/>
          <w:right w:val="nil"/>
          <w:between w:val="nil"/>
        </w:pBdr>
        <w:ind w:left="1440" w:hanging="720"/>
      </w:pPr>
    </w:p>
    <w:p w14:paraId="06BA86E3" w14:textId="4F3295BF" w:rsidR="005918C2" w:rsidRPr="003C19C0" w:rsidRDefault="0043613A" w:rsidP="003C19C0">
      <w:pPr>
        <w:pBdr>
          <w:top w:val="nil"/>
          <w:left w:val="nil"/>
          <w:bottom w:val="nil"/>
          <w:right w:val="nil"/>
          <w:between w:val="nil"/>
        </w:pBdr>
        <w:ind w:left="1440" w:hanging="720"/>
        <w:rPr>
          <w:u w:val="single"/>
        </w:rPr>
      </w:pPr>
      <w:r w:rsidRPr="00F23692">
        <w:t>5.3.</w:t>
      </w:r>
      <w:r w:rsidRPr="00F23692">
        <w:tab/>
      </w:r>
      <w:r w:rsidRPr="005918C2">
        <w:rPr>
          <w:color w:val="000000"/>
        </w:rPr>
        <w:t xml:space="preserve">Pursuant to Section 23.4.1.3 of the 2016 revised IRR of RA No.9184, </w:t>
      </w:r>
      <w:r w:rsidRPr="005918C2">
        <w:t>t</w:t>
      </w:r>
      <w:r w:rsidRPr="005918C2">
        <w:rPr>
          <w:color w:val="000000"/>
        </w:rPr>
        <w:t>he Bidder shall have an SLCC that is at least one (1) contract similar to the Project the value of which, adjusted to current prices using the PSA’s CPI, must be at least</w:t>
      </w:r>
      <w:r w:rsidR="00B75513" w:rsidRPr="005918C2">
        <w:rPr>
          <w:b/>
        </w:rPr>
        <w:t xml:space="preserve"> twenty-five percent (25%) of the ABC</w:t>
      </w:r>
      <w:r w:rsidR="003C19C0">
        <w:rPr>
          <w:b/>
        </w:rPr>
        <w:t xml:space="preserve"> </w:t>
      </w:r>
      <w:r w:rsidR="00AD0A61" w:rsidRPr="005918C2">
        <w:rPr>
          <w:b/>
        </w:rPr>
        <w:t xml:space="preserve">in the amount of </w:t>
      </w:r>
      <w:r w:rsidR="003C19C0" w:rsidRPr="003C19C0">
        <w:rPr>
          <w:b/>
          <w:u w:val="single"/>
          <w:lang w:val="en-PH"/>
        </w:rPr>
        <w:t>P</w:t>
      </w:r>
      <w:r w:rsidR="004E1E79">
        <w:rPr>
          <w:b/>
          <w:u w:val="single"/>
          <w:lang w:val="en-PH"/>
        </w:rPr>
        <w:t>2,665,950</w:t>
      </w:r>
      <w:r w:rsidR="00F63C78">
        <w:rPr>
          <w:b/>
          <w:u w:val="single"/>
          <w:lang w:val="en-PH"/>
        </w:rPr>
        <w:t>.00</w:t>
      </w:r>
      <w:r w:rsidR="003C19C0" w:rsidRPr="003C19C0">
        <w:rPr>
          <w:b/>
          <w:u w:val="single"/>
          <w:lang w:val="en-PH"/>
        </w:rPr>
        <w:t>.</w:t>
      </w:r>
    </w:p>
    <w:p w14:paraId="3CD56C76" w14:textId="77777777" w:rsidR="00B75513" w:rsidRPr="00B75513" w:rsidRDefault="00B75513" w:rsidP="00B75513">
      <w:pPr>
        <w:pBdr>
          <w:top w:val="nil"/>
          <w:left w:val="nil"/>
          <w:bottom w:val="nil"/>
          <w:right w:val="nil"/>
          <w:between w:val="nil"/>
        </w:pBdr>
        <w:ind w:left="2070"/>
        <w:rPr>
          <w:color w:val="000000"/>
        </w:rPr>
      </w:pPr>
    </w:p>
    <w:p w14:paraId="62AEB4F8"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63618095" w14:textId="77777777" w:rsidR="00FD2651" w:rsidRPr="006073D7" w:rsidRDefault="00FD2651">
      <w:pPr>
        <w:pBdr>
          <w:top w:val="nil"/>
          <w:left w:val="nil"/>
          <w:bottom w:val="nil"/>
          <w:right w:val="nil"/>
          <w:between w:val="nil"/>
        </w:pBdr>
        <w:ind w:left="1440" w:hanging="720"/>
      </w:pPr>
    </w:p>
    <w:p w14:paraId="2E8EC2F3" w14:textId="77777777" w:rsidR="00FD2651" w:rsidRPr="006073D7" w:rsidRDefault="0043613A" w:rsidP="00EE29DA">
      <w:pPr>
        <w:pStyle w:val="Heading2"/>
        <w:numPr>
          <w:ilvl w:val="0"/>
          <w:numId w:val="12"/>
        </w:numPr>
        <w:spacing w:before="0"/>
        <w:ind w:hanging="540"/>
        <w:jc w:val="left"/>
      </w:pPr>
      <w:bookmarkStart w:id="20" w:name="_Toc46916353"/>
      <w:r w:rsidRPr="006073D7">
        <w:t>Origin of Goods</w:t>
      </w:r>
      <w:bookmarkEnd w:id="20"/>
    </w:p>
    <w:p w14:paraId="35D9B08E" w14:textId="77777777" w:rsidR="00FD2651" w:rsidRPr="006073D7" w:rsidRDefault="00FD2651"/>
    <w:p w14:paraId="7B570DFA"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55C01A38" w14:textId="77777777" w:rsidR="00FD2651" w:rsidRPr="006073D7" w:rsidRDefault="00FD2651"/>
    <w:p w14:paraId="45BAAD7C" w14:textId="77777777" w:rsidR="00FD2651" w:rsidRPr="006073D7" w:rsidRDefault="0043613A" w:rsidP="00EE29DA">
      <w:pPr>
        <w:pStyle w:val="Heading2"/>
        <w:numPr>
          <w:ilvl w:val="0"/>
          <w:numId w:val="12"/>
        </w:numPr>
        <w:spacing w:before="0"/>
        <w:ind w:hanging="540"/>
        <w:jc w:val="left"/>
      </w:pPr>
      <w:bookmarkStart w:id="21" w:name="_Toc46916354"/>
      <w:r w:rsidRPr="006073D7">
        <w:t>Subcontracts</w:t>
      </w:r>
      <w:bookmarkEnd w:id="21"/>
    </w:p>
    <w:p w14:paraId="259E5167" w14:textId="77777777" w:rsidR="00FD2651" w:rsidRPr="006073D7" w:rsidRDefault="00FD2651"/>
    <w:p w14:paraId="45A5B0B6" w14:textId="77777777" w:rsidR="00FD2651" w:rsidRPr="006073D7" w:rsidRDefault="0043613A" w:rsidP="00EE29DA">
      <w:pPr>
        <w:numPr>
          <w:ilvl w:val="2"/>
          <w:numId w:val="21"/>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00791D39" w14:textId="77777777" w:rsidR="00FD2651" w:rsidRPr="006073D7" w:rsidRDefault="00FD2651">
      <w:pPr>
        <w:pBdr>
          <w:top w:val="nil"/>
          <w:left w:val="nil"/>
          <w:bottom w:val="nil"/>
          <w:right w:val="nil"/>
          <w:between w:val="nil"/>
        </w:pBdr>
        <w:ind w:left="1418"/>
        <w:rPr>
          <w:color w:val="000000"/>
        </w:rPr>
      </w:pPr>
    </w:p>
    <w:p w14:paraId="4162C4C9" w14:textId="77777777" w:rsidR="00FD2651" w:rsidRPr="006510D5" w:rsidRDefault="0043613A">
      <w:pPr>
        <w:pBdr>
          <w:top w:val="nil"/>
          <w:left w:val="nil"/>
          <w:bottom w:val="nil"/>
          <w:right w:val="nil"/>
          <w:between w:val="nil"/>
        </w:pBdr>
        <w:ind w:left="1418"/>
      </w:pPr>
      <w:r w:rsidRPr="006510D5">
        <w:rPr>
          <w:color w:val="000000"/>
        </w:rPr>
        <w:t xml:space="preserve">The Procuring Entity has prescribed that: </w:t>
      </w:r>
    </w:p>
    <w:p w14:paraId="05242BE4" w14:textId="77777777" w:rsidR="00FD2651" w:rsidRPr="006510D5" w:rsidRDefault="00FD2651">
      <w:pPr>
        <w:pBdr>
          <w:top w:val="nil"/>
          <w:left w:val="nil"/>
          <w:bottom w:val="nil"/>
          <w:right w:val="nil"/>
          <w:between w:val="nil"/>
        </w:pBdr>
        <w:ind w:left="1440" w:hanging="720"/>
        <w:rPr>
          <w:color w:val="000000"/>
        </w:rPr>
      </w:pPr>
    </w:p>
    <w:p w14:paraId="57B472BD" w14:textId="77777777" w:rsidR="00FD2651" w:rsidRPr="00553EBC" w:rsidRDefault="0043613A" w:rsidP="00EE29DA">
      <w:pPr>
        <w:numPr>
          <w:ilvl w:val="3"/>
          <w:numId w:val="20"/>
        </w:numPr>
        <w:pBdr>
          <w:top w:val="nil"/>
          <w:left w:val="nil"/>
          <w:bottom w:val="nil"/>
          <w:right w:val="nil"/>
          <w:between w:val="nil"/>
        </w:pBdr>
        <w:ind w:left="1890" w:hanging="425"/>
      </w:pPr>
      <w:r w:rsidRPr="006510D5">
        <w:rPr>
          <w:color w:val="000000"/>
        </w:rPr>
        <w:t>Subcontracting is not allowed.</w:t>
      </w:r>
    </w:p>
    <w:p w14:paraId="40A29D3E" w14:textId="77777777" w:rsidR="00FD2651" w:rsidRPr="00AD0A61" w:rsidRDefault="00FD2651" w:rsidP="00F23692">
      <w:pPr>
        <w:pBdr>
          <w:top w:val="nil"/>
          <w:left w:val="nil"/>
          <w:bottom w:val="nil"/>
          <w:right w:val="nil"/>
          <w:between w:val="nil"/>
        </w:pBdr>
        <w:ind w:left="1418"/>
        <w:rPr>
          <w:highlight w:val="yellow"/>
        </w:rPr>
      </w:pPr>
    </w:p>
    <w:p w14:paraId="39773289" w14:textId="77777777" w:rsidR="00FD2651" w:rsidRPr="006073D7" w:rsidRDefault="00FD2651">
      <w:bookmarkStart w:id="22" w:name="_heading=h.3j2qqm3" w:colFirst="0" w:colLast="0"/>
      <w:bookmarkEnd w:id="22"/>
    </w:p>
    <w:p w14:paraId="2CDA7189" w14:textId="77777777" w:rsidR="00FD2651" w:rsidRPr="006073D7" w:rsidRDefault="0043613A" w:rsidP="00EE29DA">
      <w:pPr>
        <w:pStyle w:val="Heading2"/>
        <w:numPr>
          <w:ilvl w:val="0"/>
          <w:numId w:val="12"/>
        </w:numPr>
        <w:spacing w:before="0"/>
        <w:ind w:hanging="540"/>
        <w:jc w:val="left"/>
      </w:pPr>
      <w:bookmarkStart w:id="23" w:name="_Toc46916355"/>
      <w:r w:rsidRPr="006073D7">
        <w:t>Pre-Bid Conference</w:t>
      </w:r>
      <w:bookmarkEnd w:id="23"/>
    </w:p>
    <w:p w14:paraId="53425E59" w14:textId="77777777" w:rsidR="00FD2651" w:rsidRPr="006073D7" w:rsidRDefault="00FD2651"/>
    <w:p w14:paraId="342A6469"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w:t>
      </w:r>
      <w:r w:rsidRPr="00E32D72">
        <w:rPr>
          <w:color w:val="000000"/>
        </w:rPr>
        <w:t xml:space="preserve">either at its physical address </w:t>
      </w:r>
      <w:r w:rsidR="00AD0A61" w:rsidRPr="00F23692">
        <w:rPr>
          <w:color w:val="000000"/>
        </w:rPr>
        <w:t xml:space="preserve">at </w:t>
      </w:r>
      <w:r w:rsidR="00AD0A61" w:rsidRPr="00F23692">
        <w:rPr>
          <w:b/>
          <w:color w:val="000000"/>
          <w:u w:val="single"/>
        </w:rPr>
        <w:t>DA RFO 5, San Agustin, Pili, Camarines Sur</w:t>
      </w:r>
      <w:r w:rsidR="00AD0A61" w:rsidRPr="00F23692">
        <w:rPr>
          <w:color w:val="000000"/>
        </w:rPr>
        <w:t xml:space="preserve"> </w:t>
      </w:r>
      <w:r w:rsidRPr="00F23692">
        <w:rPr>
          <w:color w:val="000000"/>
        </w:rPr>
        <w:t>and/or through videoconferencing/</w:t>
      </w:r>
      <w:r w:rsidRPr="006073D7">
        <w:rPr>
          <w:color w:val="000000"/>
        </w:rPr>
        <w:t xml:space="preserve">webcasting} as indicated in paragraph 6 of the </w:t>
      </w:r>
      <w:r w:rsidRPr="006073D7">
        <w:rPr>
          <w:b/>
          <w:color w:val="000000"/>
        </w:rPr>
        <w:t>I</w:t>
      </w:r>
      <w:r w:rsidRPr="006073D7">
        <w:rPr>
          <w:b/>
        </w:rPr>
        <w:t>B</w:t>
      </w:r>
      <w:r w:rsidRPr="006073D7">
        <w:rPr>
          <w:b/>
          <w:color w:val="000000"/>
        </w:rPr>
        <w:t>.</w:t>
      </w:r>
    </w:p>
    <w:p w14:paraId="595ACF15" w14:textId="77777777" w:rsidR="00FD2651" w:rsidRDefault="00FD2651"/>
    <w:p w14:paraId="0BC748A6" w14:textId="77777777" w:rsidR="00AD0A61" w:rsidRDefault="00AD0A61"/>
    <w:p w14:paraId="773AD0FB" w14:textId="77777777" w:rsidR="00AD0A61" w:rsidRPr="006073D7" w:rsidRDefault="00AD0A61"/>
    <w:p w14:paraId="267034BB" w14:textId="77777777" w:rsidR="00FD2651" w:rsidRPr="006073D7" w:rsidRDefault="0043613A" w:rsidP="00EE29DA">
      <w:pPr>
        <w:pStyle w:val="Heading2"/>
        <w:numPr>
          <w:ilvl w:val="0"/>
          <w:numId w:val="12"/>
        </w:numPr>
        <w:spacing w:before="0"/>
        <w:ind w:hanging="540"/>
        <w:jc w:val="left"/>
      </w:pPr>
      <w:bookmarkStart w:id="24" w:name="_Toc46916356"/>
      <w:r w:rsidRPr="006073D7">
        <w:t>Clarification and Amendment of Bidding Documents</w:t>
      </w:r>
      <w:bookmarkEnd w:id="24"/>
    </w:p>
    <w:p w14:paraId="39A3B40A" w14:textId="77777777" w:rsidR="00FD2651" w:rsidRPr="006073D7" w:rsidRDefault="00FD2651">
      <w:pPr>
        <w:ind w:left="720"/>
      </w:pPr>
    </w:p>
    <w:p w14:paraId="583EAFC2"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77E9944B" w14:textId="77777777" w:rsidR="00FD2651" w:rsidRPr="006073D7" w:rsidRDefault="00FD2651">
      <w:pPr>
        <w:rPr>
          <w:color w:val="000000"/>
        </w:rPr>
      </w:pPr>
    </w:p>
    <w:p w14:paraId="56EAF3E3" w14:textId="77777777" w:rsidR="00FD2651" w:rsidRPr="006073D7" w:rsidRDefault="0043613A" w:rsidP="00EE29DA">
      <w:pPr>
        <w:pStyle w:val="Heading2"/>
        <w:numPr>
          <w:ilvl w:val="0"/>
          <w:numId w:val="12"/>
        </w:numPr>
        <w:spacing w:before="0"/>
        <w:ind w:hanging="540"/>
        <w:jc w:val="left"/>
      </w:pPr>
      <w:bookmarkStart w:id="25" w:name="_Toc46916357"/>
      <w:r w:rsidRPr="006073D7">
        <w:lastRenderedPageBreak/>
        <w:t>Documents comprising the Bid: Eligibility and Technical Components</w:t>
      </w:r>
      <w:bookmarkEnd w:id="25"/>
    </w:p>
    <w:p w14:paraId="0E9B2203" w14:textId="77777777" w:rsidR="00FD2651" w:rsidRPr="006073D7" w:rsidRDefault="00FD2651"/>
    <w:p w14:paraId="707478B2" w14:textId="77777777" w:rsidR="00FD2651" w:rsidRPr="006073D7" w:rsidRDefault="0043613A" w:rsidP="00EE29DA">
      <w:pPr>
        <w:numPr>
          <w:ilvl w:val="2"/>
          <w:numId w:val="16"/>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739ED" w14:textId="77777777" w:rsidR="00FD2651" w:rsidRPr="006073D7" w:rsidRDefault="00FD2651">
      <w:pPr>
        <w:pBdr>
          <w:top w:val="nil"/>
          <w:left w:val="nil"/>
          <w:bottom w:val="nil"/>
          <w:right w:val="nil"/>
          <w:between w:val="nil"/>
        </w:pBdr>
        <w:ind w:left="1418" w:hanging="720"/>
        <w:rPr>
          <w:color w:val="000000"/>
        </w:rPr>
      </w:pPr>
    </w:p>
    <w:p w14:paraId="2A861D47" w14:textId="77777777" w:rsidR="00FD2651" w:rsidRPr="00E32D72" w:rsidRDefault="0043613A" w:rsidP="00EE29DA">
      <w:pPr>
        <w:numPr>
          <w:ilvl w:val="2"/>
          <w:numId w:val="16"/>
        </w:numPr>
        <w:pBdr>
          <w:top w:val="nil"/>
          <w:left w:val="nil"/>
          <w:bottom w:val="nil"/>
          <w:right w:val="nil"/>
          <w:between w:val="nil"/>
        </w:pBdr>
        <w:ind w:left="1418" w:hanging="709"/>
      </w:pPr>
      <w:bookmarkStart w:id="27" w:name="_heading=h.2bn6wsx" w:colFirst="0" w:colLast="0"/>
      <w:bookmarkEnd w:id="27"/>
      <w:r w:rsidRPr="00E32D72">
        <w:rPr>
          <w:color w:val="000000"/>
        </w:rPr>
        <w:t xml:space="preserve">The Bidder’s SLCC as indicated in </w:t>
      </w:r>
      <w:r w:rsidRPr="00E32D72">
        <w:rPr>
          <w:b/>
          <w:color w:val="000000"/>
        </w:rPr>
        <w:t>ITB</w:t>
      </w:r>
      <w:r w:rsidRPr="00E32D72">
        <w:rPr>
          <w:color w:val="000000"/>
        </w:rPr>
        <w:t xml:space="preserve"> Clause5.3 should have been completed within </w:t>
      </w:r>
      <w:r w:rsidR="00E32D72" w:rsidRPr="00E32D72">
        <w:rPr>
          <w:b/>
          <w:color w:val="000000"/>
        </w:rPr>
        <w:t>TWO (2) YEARS</w:t>
      </w:r>
      <w:r w:rsidRPr="00E32D72">
        <w:rPr>
          <w:color w:val="000000"/>
        </w:rPr>
        <w:t xml:space="preserve"> prior to the deadline for the submission and receipt of bids.</w:t>
      </w:r>
    </w:p>
    <w:p w14:paraId="761E0102"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7819B038" w14:textId="77777777" w:rsidR="00FD2651" w:rsidRPr="006073D7" w:rsidRDefault="0043613A" w:rsidP="00EE29DA">
      <w:pPr>
        <w:numPr>
          <w:ilvl w:val="2"/>
          <w:numId w:val="16"/>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0C8A5659"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321F4D81" w14:textId="77777777" w:rsidR="00FD2651" w:rsidRPr="006073D7" w:rsidRDefault="0043613A" w:rsidP="00EE29DA">
      <w:pPr>
        <w:pStyle w:val="Heading2"/>
        <w:numPr>
          <w:ilvl w:val="0"/>
          <w:numId w:val="12"/>
        </w:numPr>
        <w:spacing w:before="0"/>
        <w:ind w:hanging="540"/>
        <w:jc w:val="left"/>
      </w:pPr>
      <w:bookmarkStart w:id="31" w:name="_Toc46916358"/>
      <w:r w:rsidRPr="006073D7">
        <w:t>Documents comprising the Bid: Financial Component</w:t>
      </w:r>
      <w:bookmarkEnd w:id="31"/>
    </w:p>
    <w:p w14:paraId="75ED180A" w14:textId="77777777" w:rsidR="00FD2651" w:rsidRPr="006073D7" w:rsidRDefault="00FD2651"/>
    <w:p w14:paraId="23C03118"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F282A21" w14:textId="77777777" w:rsidR="00FD2651" w:rsidRPr="006073D7" w:rsidRDefault="00FD2651">
      <w:pPr>
        <w:pBdr>
          <w:top w:val="nil"/>
          <w:left w:val="nil"/>
          <w:bottom w:val="nil"/>
          <w:right w:val="nil"/>
          <w:between w:val="nil"/>
        </w:pBdr>
        <w:ind w:left="1440" w:hanging="720"/>
        <w:rPr>
          <w:color w:val="000000"/>
        </w:rPr>
      </w:pPr>
    </w:p>
    <w:p w14:paraId="62E5079B"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761BA6D" w14:textId="77777777" w:rsidR="00FD2651" w:rsidRPr="006073D7" w:rsidRDefault="00FD2651">
      <w:pPr>
        <w:pBdr>
          <w:top w:val="nil"/>
          <w:left w:val="nil"/>
          <w:bottom w:val="nil"/>
          <w:right w:val="nil"/>
          <w:between w:val="nil"/>
        </w:pBdr>
        <w:ind w:left="1440" w:hanging="720"/>
        <w:rPr>
          <w:color w:val="000000"/>
        </w:rPr>
      </w:pPr>
    </w:p>
    <w:p w14:paraId="4B399767"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7B721FE8" w14:textId="77777777" w:rsidR="00FD2651" w:rsidRPr="006073D7" w:rsidRDefault="00FD2651">
      <w:pPr>
        <w:pBdr>
          <w:top w:val="nil"/>
          <w:left w:val="nil"/>
          <w:bottom w:val="nil"/>
          <w:right w:val="nil"/>
          <w:between w:val="nil"/>
        </w:pBdr>
        <w:ind w:left="1440" w:hanging="720"/>
        <w:rPr>
          <w:color w:val="000000"/>
        </w:rPr>
      </w:pPr>
    </w:p>
    <w:p w14:paraId="643F1126"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281C109" w14:textId="77777777" w:rsidR="00FD2651" w:rsidRPr="006073D7" w:rsidRDefault="00FD2651"/>
    <w:p w14:paraId="26D75521" w14:textId="77777777" w:rsidR="00FD2651" w:rsidRPr="006073D7" w:rsidRDefault="0043613A" w:rsidP="00EE29DA">
      <w:pPr>
        <w:pStyle w:val="Heading2"/>
        <w:numPr>
          <w:ilvl w:val="0"/>
          <w:numId w:val="12"/>
        </w:numPr>
        <w:spacing w:before="0"/>
        <w:ind w:hanging="540"/>
        <w:jc w:val="left"/>
      </w:pPr>
      <w:bookmarkStart w:id="32" w:name="_Toc46916359"/>
      <w:r w:rsidRPr="006073D7">
        <w:t>Bid Prices</w:t>
      </w:r>
      <w:bookmarkEnd w:id="32"/>
    </w:p>
    <w:p w14:paraId="2DE9AB2E" w14:textId="77777777" w:rsidR="00FD2651" w:rsidRPr="006073D7" w:rsidRDefault="00FD2651"/>
    <w:p w14:paraId="7858D588" w14:textId="77777777" w:rsidR="00FD2651" w:rsidRPr="006073D7" w:rsidRDefault="0043613A">
      <w:pPr>
        <w:ind w:left="1440" w:hanging="720"/>
      </w:pPr>
      <w:r w:rsidRPr="006073D7">
        <w:t>12.1.</w:t>
      </w:r>
      <w:r w:rsidRPr="006073D7">
        <w:tab/>
        <w:t>Prices indicated on the Price Schedule shall be entered separately in the following manner:</w:t>
      </w:r>
    </w:p>
    <w:p w14:paraId="0304A9BD" w14:textId="77777777" w:rsidR="00FD2651" w:rsidRPr="006073D7" w:rsidRDefault="00FD2651">
      <w:pPr>
        <w:ind w:left="720"/>
      </w:pPr>
    </w:p>
    <w:p w14:paraId="64F0575A" w14:textId="77777777" w:rsidR="00FD2651" w:rsidRPr="006073D7" w:rsidRDefault="0043613A" w:rsidP="00EE29DA">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73541187" w14:textId="77777777" w:rsidR="00FD2651" w:rsidRPr="006073D7" w:rsidRDefault="00FD2651">
      <w:pPr>
        <w:pBdr>
          <w:top w:val="nil"/>
          <w:left w:val="nil"/>
          <w:bottom w:val="nil"/>
          <w:right w:val="nil"/>
          <w:between w:val="nil"/>
        </w:pBdr>
        <w:ind w:left="1843" w:hanging="720"/>
        <w:rPr>
          <w:color w:val="000000"/>
        </w:rPr>
      </w:pPr>
    </w:p>
    <w:p w14:paraId="7B31663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312B6E0D" w14:textId="77777777" w:rsidR="00FD2651" w:rsidRPr="006073D7" w:rsidRDefault="00FD2651">
      <w:pPr>
        <w:ind w:left="2694"/>
      </w:pPr>
    </w:p>
    <w:p w14:paraId="6A29BE5D" w14:textId="77777777" w:rsidR="00FD2651" w:rsidRPr="006073D7" w:rsidRDefault="0043613A">
      <w:pPr>
        <w:numPr>
          <w:ilvl w:val="0"/>
          <w:numId w:val="1"/>
        </w:numPr>
        <w:ind w:left="2694" w:hanging="425"/>
      </w:pPr>
      <w:r w:rsidRPr="006073D7">
        <w:t>The cost of all customs duties and sales and other taxes already paid or payable;</w:t>
      </w:r>
    </w:p>
    <w:p w14:paraId="5E78E73A" w14:textId="77777777" w:rsidR="00FD2651" w:rsidRPr="006073D7" w:rsidRDefault="00FD2651">
      <w:pPr>
        <w:ind w:left="2694"/>
      </w:pPr>
    </w:p>
    <w:p w14:paraId="5F4B760F" w14:textId="77777777" w:rsidR="00FD2651" w:rsidRPr="006073D7" w:rsidRDefault="0043613A">
      <w:pPr>
        <w:numPr>
          <w:ilvl w:val="0"/>
          <w:numId w:val="1"/>
        </w:numPr>
        <w:ind w:left="2694" w:hanging="425"/>
      </w:pPr>
      <w:r w:rsidRPr="006073D7">
        <w:lastRenderedPageBreak/>
        <w:t xml:space="preserve">The cost of transportation, insurance, and other costs incidental to delivery of the Goods to their final destination; and </w:t>
      </w:r>
    </w:p>
    <w:p w14:paraId="6CFCFD0E" w14:textId="77777777" w:rsidR="00FD2651" w:rsidRPr="006073D7" w:rsidRDefault="00FD2651">
      <w:pPr>
        <w:ind w:left="2694"/>
      </w:pPr>
    </w:p>
    <w:p w14:paraId="4084F999" w14:textId="77777777" w:rsidR="00FD2651" w:rsidRPr="006073D7" w:rsidRDefault="0043613A">
      <w:pPr>
        <w:numPr>
          <w:ilvl w:val="0"/>
          <w:numId w:val="1"/>
        </w:numPr>
        <w:ind w:left="2694" w:hanging="425"/>
      </w:pPr>
      <w:r w:rsidRPr="006073D7">
        <w:t>The price of other (incidental) services, if any, listed in e.</w:t>
      </w:r>
    </w:p>
    <w:p w14:paraId="486831A2" w14:textId="77777777" w:rsidR="00FD2651" w:rsidRDefault="00FD2651">
      <w:pPr>
        <w:ind w:left="2694"/>
      </w:pPr>
    </w:p>
    <w:p w14:paraId="6044DF87" w14:textId="77777777" w:rsidR="00FD2651" w:rsidRPr="006073D7" w:rsidRDefault="0043613A" w:rsidP="00EE29DA">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4D40296A" w14:textId="77777777" w:rsidR="00FD2651" w:rsidRPr="006073D7" w:rsidRDefault="00FD2651">
      <w:pPr>
        <w:pBdr>
          <w:top w:val="nil"/>
          <w:left w:val="nil"/>
          <w:bottom w:val="nil"/>
          <w:right w:val="nil"/>
          <w:between w:val="nil"/>
        </w:pBdr>
        <w:ind w:left="1843" w:hanging="720"/>
        <w:rPr>
          <w:color w:val="000000"/>
        </w:rPr>
      </w:pPr>
    </w:p>
    <w:p w14:paraId="3181AC83" w14:textId="77777777" w:rsidR="00FD2651" w:rsidRPr="006073D7" w:rsidRDefault="0043613A" w:rsidP="00EE29DA">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56C3F1BC" w14:textId="77777777" w:rsidR="00FD2651" w:rsidRPr="006073D7" w:rsidRDefault="00FD2651">
      <w:pPr>
        <w:ind w:left="2694"/>
      </w:pPr>
    </w:p>
    <w:p w14:paraId="361D9276" w14:textId="77777777" w:rsidR="00FD2651" w:rsidRPr="006073D7" w:rsidRDefault="0043613A" w:rsidP="00EE29DA">
      <w:pPr>
        <w:numPr>
          <w:ilvl w:val="0"/>
          <w:numId w:val="3"/>
        </w:numPr>
        <w:ind w:left="2694" w:hanging="425"/>
      </w:pPr>
      <w:r w:rsidRPr="006073D7">
        <w:t xml:space="preserve">The price of other (incidental) services, if any, as listed in </w:t>
      </w:r>
      <w:r w:rsidRPr="006073D7">
        <w:rPr>
          <w:b/>
        </w:rPr>
        <w:t>Section VII (Technical Specifications).</w:t>
      </w:r>
    </w:p>
    <w:p w14:paraId="2788988D" w14:textId="77777777" w:rsidR="00FD2651" w:rsidRPr="00063BB9" w:rsidRDefault="00FD2651">
      <w:pPr>
        <w:rPr>
          <w:sz w:val="20"/>
        </w:rPr>
      </w:pPr>
    </w:p>
    <w:p w14:paraId="3E513157" w14:textId="77777777" w:rsidR="00FD2651" w:rsidRPr="006073D7" w:rsidRDefault="0043613A" w:rsidP="00EE29DA">
      <w:pPr>
        <w:pStyle w:val="Heading2"/>
        <w:numPr>
          <w:ilvl w:val="0"/>
          <w:numId w:val="12"/>
        </w:numPr>
        <w:spacing w:before="0"/>
        <w:ind w:hanging="540"/>
        <w:jc w:val="left"/>
      </w:pPr>
      <w:bookmarkStart w:id="33" w:name="_Toc46916360"/>
      <w:r w:rsidRPr="006073D7">
        <w:t>Bid and Payment Currencies</w:t>
      </w:r>
      <w:bookmarkEnd w:id="33"/>
    </w:p>
    <w:p w14:paraId="4BDEA175" w14:textId="77777777" w:rsidR="00FD2651" w:rsidRPr="006073D7" w:rsidRDefault="00FD2651"/>
    <w:p w14:paraId="36E4F0F4" w14:textId="77777777" w:rsidR="00FD2651" w:rsidRPr="006073D7" w:rsidRDefault="0043613A" w:rsidP="00EE29DA">
      <w:pPr>
        <w:numPr>
          <w:ilvl w:val="2"/>
          <w:numId w:val="15"/>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07FC8641" w14:textId="77777777" w:rsidR="00FD2651" w:rsidRPr="006073D7" w:rsidRDefault="00FD2651">
      <w:pPr>
        <w:pBdr>
          <w:top w:val="nil"/>
          <w:left w:val="nil"/>
          <w:bottom w:val="nil"/>
          <w:right w:val="nil"/>
          <w:between w:val="nil"/>
        </w:pBdr>
        <w:ind w:left="1418" w:hanging="720"/>
        <w:rPr>
          <w:color w:val="000000"/>
        </w:rPr>
      </w:pPr>
    </w:p>
    <w:p w14:paraId="7DB71545" w14:textId="77777777" w:rsidR="00FD2651" w:rsidRPr="006073D7" w:rsidRDefault="0043613A" w:rsidP="00EE29DA">
      <w:pPr>
        <w:numPr>
          <w:ilvl w:val="2"/>
          <w:numId w:val="15"/>
        </w:numPr>
        <w:pBdr>
          <w:top w:val="nil"/>
          <w:left w:val="nil"/>
          <w:bottom w:val="nil"/>
          <w:right w:val="nil"/>
          <w:between w:val="nil"/>
        </w:pBdr>
        <w:ind w:left="1418" w:hanging="709"/>
        <w:rPr>
          <w:color w:val="000000"/>
        </w:rPr>
      </w:pPr>
      <w:r w:rsidRPr="006073D7">
        <w:rPr>
          <w:color w:val="000000"/>
        </w:rPr>
        <w:t>Payment of the contract price shall be made in:</w:t>
      </w:r>
    </w:p>
    <w:p w14:paraId="73B7F7F7" w14:textId="77777777" w:rsidR="00FD2651" w:rsidRPr="006073D7" w:rsidRDefault="00FD2651">
      <w:pPr>
        <w:pBdr>
          <w:top w:val="nil"/>
          <w:left w:val="nil"/>
          <w:bottom w:val="nil"/>
          <w:right w:val="nil"/>
          <w:between w:val="nil"/>
        </w:pBdr>
        <w:ind w:left="1418"/>
        <w:rPr>
          <w:i/>
          <w:color w:val="000000"/>
        </w:rPr>
      </w:pPr>
    </w:p>
    <w:p w14:paraId="73B0C154" w14:textId="77777777" w:rsidR="00FD2651" w:rsidRPr="006073D7" w:rsidRDefault="0043613A" w:rsidP="00EE29DA">
      <w:pPr>
        <w:numPr>
          <w:ilvl w:val="3"/>
          <w:numId w:val="14"/>
        </w:numPr>
        <w:pBdr>
          <w:top w:val="nil"/>
          <w:left w:val="nil"/>
          <w:bottom w:val="nil"/>
          <w:right w:val="nil"/>
          <w:between w:val="nil"/>
        </w:pBdr>
        <w:ind w:left="1843" w:hanging="425"/>
        <w:rPr>
          <w:color w:val="000000"/>
        </w:rPr>
      </w:pPr>
      <w:r w:rsidRPr="006073D7">
        <w:rPr>
          <w:color w:val="000000"/>
        </w:rPr>
        <w:t>Philippine Pesos</w:t>
      </w:r>
      <w:r w:rsidRPr="006073D7">
        <w:t>.</w:t>
      </w:r>
    </w:p>
    <w:p w14:paraId="5EF5A46E" w14:textId="77777777" w:rsidR="00FD2651" w:rsidRPr="006073D7" w:rsidRDefault="00FD2651">
      <w:pPr>
        <w:pBdr>
          <w:top w:val="nil"/>
          <w:left w:val="nil"/>
          <w:bottom w:val="nil"/>
          <w:right w:val="nil"/>
          <w:between w:val="nil"/>
        </w:pBdr>
        <w:ind w:left="1843" w:hanging="720"/>
        <w:rPr>
          <w:color w:val="000000"/>
        </w:rPr>
      </w:pPr>
    </w:p>
    <w:p w14:paraId="10B205FA" w14:textId="77777777" w:rsidR="00FD2651" w:rsidRDefault="0043613A" w:rsidP="00EE29DA">
      <w:pPr>
        <w:pStyle w:val="Heading2"/>
        <w:numPr>
          <w:ilvl w:val="0"/>
          <w:numId w:val="12"/>
        </w:numPr>
        <w:spacing w:before="0"/>
        <w:ind w:hanging="540"/>
        <w:jc w:val="left"/>
      </w:pPr>
      <w:bookmarkStart w:id="35" w:name="_Toc46916361"/>
      <w:r w:rsidRPr="006073D7">
        <w:t>Bid Security</w:t>
      </w:r>
      <w:bookmarkEnd w:id="35"/>
    </w:p>
    <w:p w14:paraId="189BFE85" w14:textId="77777777" w:rsidR="00F841B0" w:rsidRPr="00F841B0" w:rsidRDefault="00F841B0" w:rsidP="00F841B0"/>
    <w:p w14:paraId="337FFEB9" w14:textId="77777777" w:rsidR="00FD2651" w:rsidRPr="006073D7" w:rsidRDefault="0043613A" w:rsidP="00EE29DA">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05BC0D8" w14:textId="77777777" w:rsidR="00FD2651" w:rsidRPr="006073D7" w:rsidRDefault="00FD2651">
      <w:pPr>
        <w:pBdr>
          <w:top w:val="nil"/>
          <w:left w:val="nil"/>
          <w:bottom w:val="nil"/>
          <w:right w:val="nil"/>
          <w:between w:val="nil"/>
        </w:pBdr>
        <w:rPr>
          <w:color w:val="000000"/>
        </w:rPr>
      </w:pPr>
    </w:p>
    <w:p w14:paraId="6B01FCCD" w14:textId="75A50288" w:rsidR="00FD2651" w:rsidRPr="006073D7" w:rsidRDefault="0043613A" w:rsidP="00EE29DA">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w:t>
      </w:r>
      <w:r w:rsidRPr="00E32D72">
        <w:rPr>
          <w:color w:val="000000"/>
        </w:rPr>
        <w:t xml:space="preserve">valid until </w:t>
      </w:r>
      <w:r w:rsidR="004E1E79">
        <w:rPr>
          <w:b/>
          <w:color w:val="000000"/>
          <w:u w:val="single"/>
        </w:rPr>
        <w:t>February 0</w:t>
      </w:r>
      <w:r w:rsidR="00F63C78">
        <w:rPr>
          <w:b/>
          <w:color w:val="000000"/>
          <w:u w:val="single"/>
        </w:rPr>
        <w:t>8</w:t>
      </w:r>
      <w:r w:rsidR="00F23692" w:rsidRPr="00F23692">
        <w:rPr>
          <w:b/>
          <w:color w:val="000000"/>
          <w:u w:val="single"/>
        </w:rPr>
        <w:t>, 202</w:t>
      </w:r>
      <w:r w:rsidR="004E1E79">
        <w:rPr>
          <w:b/>
          <w:color w:val="000000"/>
          <w:u w:val="single"/>
        </w:rPr>
        <w:t>2</w:t>
      </w:r>
      <w:r w:rsidR="00F23692">
        <w:rPr>
          <w:b/>
          <w:color w:val="000000"/>
          <w:u w:val="single"/>
        </w:rPr>
        <w:t xml:space="preserve">. </w:t>
      </w:r>
      <w:r w:rsidRPr="00E32D72">
        <w:rPr>
          <w:color w:val="000000"/>
        </w:rPr>
        <w:t>Any Bid not accompanied by an acceptable bid security shall be rejected by the Procuring Entity as non-respo</w:t>
      </w:r>
      <w:r w:rsidRPr="006073D7">
        <w:rPr>
          <w:color w:val="000000"/>
        </w:rPr>
        <w:t>nsive.</w:t>
      </w:r>
    </w:p>
    <w:p w14:paraId="464C389D" w14:textId="77777777" w:rsidR="00FD2651" w:rsidRPr="006073D7" w:rsidRDefault="00FD2651">
      <w:pPr>
        <w:pBdr>
          <w:top w:val="nil"/>
          <w:left w:val="nil"/>
          <w:bottom w:val="nil"/>
          <w:right w:val="nil"/>
          <w:between w:val="nil"/>
        </w:pBdr>
        <w:rPr>
          <w:color w:val="000000"/>
        </w:rPr>
      </w:pPr>
    </w:p>
    <w:p w14:paraId="7524A77D" w14:textId="77777777" w:rsidR="00FD2651" w:rsidRPr="006073D7" w:rsidRDefault="0043613A" w:rsidP="00EE29DA">
      <w:pPr>
        <w:pStyle w:val="Heading2"/>
        <w:numPr>
          <w:ilvl w:val="0"/>
          <w:numId w:val="12"/>
        </w:numPr>
        <w:spacing w:before="0"/>
        <w:ind w:hanging="540"/>
        <w:jc w:val="left"/>
      </w:pPr>
      <w:bookmarkStart w:id="36" w:name="_Toc46916362"/>
      <w:r w:rsidRPr="006073D7">
        <w:t>Sealing and Marking of Bids</w:t>
      </w:r>
      <w:bookmarkEnd w:id="36"/>
    </w:p>
    <w:p w14:paraId="1A3A590E" w14:textId="77777777" w:rsidR="00FD2651" w:rsidRPr="006073D7" w:rsidRDefault="00FD2651"/>
    <w:p w14:paraId="4B771E44" w14:textId="77777777" w:rsidR="00AB621E" w:rsidRPr="00F23692" w:rsidRDefault="0043613A" w:rsidP="00AB621E">
      <w:pPr>
        <w:ind w:left="720"/>
      </w:pPr>
      <w:r w:rsidRPr="00F23692">
        <w:rPr>
          <w:b/>
          <w:u w:val="single"/>
        </w:rPr>
        <w:t>Each Bidder shall submit one</w:t>
      </w:r>
      <w:r w:rsidR="00E32D72" w:rsidRPr="00F23692">
        <w:rPr>
          <w:b/>
          <w:u w:val="single"/>
        </w:rPr>
        <w:t xml:space="preserve"> (1) Original </w:t>
      </w:r>
      <w:r w:rsidR="00AB621E" w:rsidRPr="00F23692">
        <w:rPr>
          <w:b/>
          <w:u w:val="single"/>
        </w:rPr>
        <w:t xml:space="preserve">copy of the first and second component </w:t>
      </w:r>
      <w:r w:rsidRPr="00F23692">
        <w:rPr>
          <w:b/>
          <w:u w:val="single"/>
        </w:rPr>
        <w:t>of its Bid.</w:t>
      </w:r>
      <w:r w:rsidR="00AB621E" w:rsidRPr="00F23692">
        <w:rPr>
          <w:b/>
          <w:u w:val="single"/>
        </w:rPr>
        <w:t xml:space="preserve"> The Procuring entity is requesting an additional three (3) hard copies of the bid</w:t>
      </w:r>
      <w:r w:rsidR="00AB621E" w:rsidRPr="00F23692">
        <w:t xml:space="preserve">. However, failure of the Bidders to comply with the said request shall not be a ground for disqualification.  </w:t>
      </w:r>
    </w:p>
    <w:p w14:paraId="33D0E8AD" w14:textId="77777777" w:rsidR="00AB621E" w:rsidRPr="00F23692" w:rsidRDefault="00AB621E" w:rsidP="00AB621E">
      <w:pPr>
        <w:ind w:left="720"/>
      </w:pPr>
    </w:p>
    <w:p w14:paraId="707B03BF" w14:textId="77777777" w:rsidR="00AB621E" w:rsidRPr="00F23692" w:rsidRDefault="00AB621E" w:rsidP="00AB621E">
      <w:pPr>
        <w:ind w:left="720"/>
      </w:pPr>
      <w:r w:rsidRPr="00F23692">
        <w:t xml:space="preserve">If the Procuring Entity allows the submission of bids through online submission or any other electronic means, the Bidder shall submit an electronic copy of its Bid, which </w:t>
      </w:r>
      <w:r w:rsidRPr="00F23692">
        <w:lastRenderedPageBreak/>
        <w:t>must be digitally signed. An electronic copy that cannot be opened or is corrupted shall be considered non-responsive and, thus, automatically disqualified.</w:t>
      </w:r>
    </w:p>
    <w:p w14:paraId="3A4B9A7E" w14:textId="77777777" w:rsidR="00FD2651" w:rsidRPr="00F23692" w:rsidRDefault="00FD2651" w:rsidP="00AB621E">
      <w:pPr>
        <w:ind w:left="720"/>
        <w:rPr>
          <w:b/>
        </w:rPr>
      </w:pPr>
    </w:p>
    <w:p w14:paraId="0172A107" w14:textId="77777777" w:rsidR="005C44E6" w:rsidRPr="00F23692" w:rsidRDefault="005C44E6" w:rsidP="005C44E6">
      <w:pPr>
        <w:jc w:val="center"/>
        <w:rPr>
          <w:b/>
        </w:rPr>
      </w:pPr>
      <w:r w:rsidRPr="00F23692">
        <w:rPr>
          <w:b/>
        </w:rPr>
        <w:t>Sealed Original, Copy 1, Copy 2&amp; 3 in one (1) Single Envelope</w:t>
      </w:r>
    </w:p>
    <w:p w14:paraId="25984770" w14:textId="7025CF3F" w:rsidR="005C44E6" w:rsidRPr="00F23692" w:rsidRDefault="00291A1E" w:rsidP="005C44E6">
      <w:pPr>
        <w:rPr>
          <w:b/>
        </w:rPr>
      </w:pPr>
      <w:r>
        <w:rPr>
          <w:b/>
          <w:noProof/>
          <w:lang w:val="en-PH"/>
        </w:rPr>
        <mc:AlternateContent>
          <mc:Choice Requires="wpg">
            <w:drawing>
              <wp:anchor distT="0" distB="0" distL="114300" distR="114300" simplePos="0" relativeHeight="251674624" behindDoc="0" locked="0" layoutInCell="1" allowOverlap="1" wp14:anchorId="7F1088E3" wp14:editId="07DACE37">
                <wp:simplePos x="0" y="0"/>
                <wp:positionH relativeFrom="column">
                  <wp:posOffset>590550</wp:posOffset>
                </wp:positionH>
                <wp:positionV relativeFrom="paragraph">
                  <wp:posOffset>156845</wp:posOffset>
                </wp:positionV>
                <wp:extent cx="4886325" cy="1829435"/>
                <wp:effectExtent l="0" t="0" r="9525" b="0"/>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1829435"/>
                          <a:chOff x="2730" y="8465"/>
                          <a:chExt cx="7695" cy="2881"/>
                        </a:xfrm>
                      </wpg:grpSpPr>
                      <wps:wsp>
                        <wps:cNvPr id="8" name="Rectangle 31"/>
                        <wps:cNvSpPr>
                          <a:spLocks noChangeArrowheads="1"/>
                        </wps:cNvSpPr>
                        <wps:spPr bwMode="auto">
                          <a:xfrm>
                            <a:off x="2730" y="8465"/>
                            <a:ext cx="7695" cy="2881"/>
                          </a:xfrm>
                          <a:prstGeom prst="rect">
                            <a:avLst/>
                          </a:prstGeom>
                          <a:solidFill>
                            <a:srgbClr val="FFFFFF"/>
                          </a:solidFill>
                          <a:ln w="9525">
                            <a:solidFill>
                              <a:srgbClr val="000000"/>
                            </a:solidFill>
                            <a:miter lim="800000"/>
                            <a:headEnd/>
                            <a:tailEnd/>
                          </a:ln>
                        </wps:spPr>
                        <wps:txbx>
                          <w:txbxContent>
                            <w:p w14:paraId="45717765" w14:textId="77777777" w:rsidR="00390AB7" w:rsidRDefault="00390AB7" w:rsidP="005C44E6">
                              <w:pPr>
                                <w:rPr>
                                  <w:b/>
                                  <w:sz w:val="20"/>
                                </w:rPr>
                              </w:pPr>
                              <w:r w:rsidRPr="00CC0BEB">
                                <w:rPr>
                                  <w:b/>
                                  <w:sz w:val="20"/>
                                </w:rPr>
                                <w:t>Sealed Original</w:t>
                              </w:r>
                              <w:r>
                                <w:rPr>
                                  <w:b/>
                                  <w:sz w:val="20"/>
                                </w:rPr>
                                <w:t xml:space="preserve">           Sealed Copy 1              Sealed Copy 2             Sealed Copy 3</w:t>
                              </w:r>
                            </w:p>
                            <w:p w14:paraId="2CFE2CBE" w14:textId="77777777" w:rsidR="00390AB7" w:rsidRPr="00CC0BEB" w:rsidRDefault="00390AB7" w:rsidP="005C44E6">
                              <w:pPr>
                                <w:rPr>
                                  <w:b/>
                                  <w:sz w:val="20"/>
                                </w:rPr>
                              </w:pPr>
                            </w:p>
                          </w:txbxContent>
                        </wps:txbx>
                        <wps:bodyPr rot="0" vert="horz" wrap="square" lIns="91440" tIns="45720" rIns="91440" bIns="45720" anchor="t" anchorCtr="0" upright="1">
                          <a:noAutofit/>
                        </wps:bodyPr>
                      </wps:wsp>
                      <wps:wsp>
                        <wps:cNvPr id="9" name="AutoShape 32"/>
                        <wps:cNvSpPr>
                          <a:spLocks noChangeArrowheads="1"/>
                        </wps:cNvSpPr>
                        <wps:spPr bwMode="auto">
                          <a:xfrm>
                            <a:off x="2865" y="8948"/>
                            <a:ext cx="1680" cy="21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33"/>
                        <wps:cNvSpPr>
                          <a:spLocks noChangeArrowheads="1"/>
                        </wps:cNvSpPr>
                        <wps:spPr bwMode="auto">
                          <a:xfrm>
                            <a:off x="2955" y="9237"/>
                            <a:ext cx="690" cy="1734"/>
                          </a:xfrm>
                          <a:prstGeom prst="flowChartProcess">
                            <a:avLst/>
                          </a:prstGeom>
                          <a:solidFill>
                            <a:srgbClr val="FFFFFF"/>
                          </a:solidFill>
                          <a:ln w="9525">
                            <a:solidFill>
                              <a:srgbClr val="000000"/>
                            </a:solidFill>
                            <a:miter lim="800000"/>
                            <a:headEnd/>
                            <a:tailEnd/>
                          </a:ln>
                        </wps:spPr>
                        <wps:txbx>
                          <w:txbxContent>
                            <w:p w14:paraId="6749FE66" w14:textId="77777777" w:rsidR="00390AB7" w:rsidRPr="004C5897" w:rsidRDefault="00390AB7" w:rsidP="005C44E6">
                              <w:pPr>
                                <w:jc w:val="center"/>
                                <w:rPr>
                                  <w:sz w:val="18"/>
                                  <w:szCs w:val="18"/>
                                </w:rPr>
                              </w:pPr>
                              <w:r w:rsidRPr="004C5897">
                                <w:rPr>
                                  <w:sz w:val="18"/>
                                  <w:szCs w:val="18"/>
                                </w:rPr>
                                <w:t>Sealed Original Technical</w:t>
                              </w:r>
                            </w:p>
                          </w:txbxContent>
                        </wps:txbx>
                        <wps:bodyPr rot="0" vert="vert270" wrap="square" lIns="91440" tIns="45720" rIns="91440" bIns="45720" anchor="t" anchorCtr="0" upright="1">
                          <a:noAutofit/>
                        </wps:bodyPr>
                      </wps:wsp>
                      <wps:wsp>
                        <wps:cNvPr id="13" name="AutoShape 34"/>
                        <wps:cNvSpPr>
                          <a:spLocks noChangeArrowheads="1"/>
                        </wps:cNvSpPr>
                        <wps:spPr bwMode="auto">
                          <a:xfrm>
                            <a:off x="3720" y="9240"/>
                            <a:ext cx="720" cy="1730"/>
                          </a:xfrm>
                          <a:prstGeom prst="flowChartProcess">
                            <a:avLst/>
                          </a:prstGeom>
                          <a:solidFill>
                            <a:srgbClr val="FFFFFF"/>
                          </a:solidFill>
                          <a:ln w="9525">
                            <a:solidFill>
                              <a:srgbClr val="000000"/>
                            </a:solidFill>
                            <a:miter lim="800000"/>
                            <a:headEnd/>
                            <a:tailEnd/>
                          </a:ln>
                        </wps:spPr>
                        <wps:txbx>
                          <w:txbxContent>
                            <w:p w14:paraId="5EBE3798" w14:textId="77777777" w:rsidR="00390AB7" w:rsidRPr="004C5897" w:rsidRDefault="00390AB7" w:rsidP="005C44E6">
                              <w:pPr>
                                <w:jc w:val="center"/>
                                <w:rPr>
                                  <w:sz w:val="18"/>
                                  <w:szCs w:val="18"/>
                                </w:rPr>
                              </w:pPr>
                              <w:r w:rsidRPr="004C5897">
                                <w:rPr>
                                  <w:sz w:val="18"/>
                                  <w:szCs w:val="18"/>
                                </w:rPr>
                                <w:t>Sealed Original</w:t>
                              </w:r>
                              <w:r>
                                <w:rPr>
                                  <w:sz w:val="18"/>
                                  <w:szCs w:val="18"/>
                                </w:rPr>
                                <w:t xml:space="preserve"> Financial</w:t>
                              </w:r>
                            </w:p>
                            <w:p w14:paraId="42679B62" w14:textId="77777777" w:rsidR="00390AB7" w:rsidRPr="004C5897" w:rsidRDefault="00390AB7" w:rsidP="005C44E6"/>
                          </w:txbxContent>
                        </wps:txbx>
                        <wps:bodyPr rot="0" vert="vert270" wrap="square" lIns="91440" tIns="45720" rIns="91440" bIns="45720" anchor="t" anchorCtr="0" upright="1">
                          <a:noAutofit/>
                        </wps:bodyPr>
                      </wps:wsp>
                      <wps:wsp>
                        <wps:cNvPr id="14" name="AutoShape 35"/>
                        <wps:cNvSpPr>
                          <a:spLocks noChangeArrowheads="1"/>
                        </wps:cNvSpPr>
                        <wps:spPr bwMode="auto">
                          <a:xfrm>
                            <a:off x="4635" y="8950"/>
                            <a:ext cx="1800" cy="2199"/>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36"/>
                        <wps:cNvSpPr>
                          <a:spLocks noChangeArrowheads="1"/>
                        </wps:cNvSpPr>
                        <wps:spPr bwMode="auto">
                          <a:xfrm>
                            <a:off x="6540" y="8950"/>
                            <a:ext cx="1860" cy="219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7"/>
                        <wps:cNvSpPr>
                          <a:spLocks noChangeArrowheads="1"/>
                        </wps:cNvSpPr>
                        <wps:spPr bwMode="auto">
                          <a:xfrm>
                            <a:off x="8490" y="8954"/>
                            <a:ext cx="1830" cy="21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38"/>
                        <wps:cNvSpPr>
                          <a:spLocks noChangeArrowheads="1"/>
                        </wps:cNvSpPr>
                        <wps:spPr bwMode="auto">
                          <a:xfrm>
                            <a:off x="5580" y="9240"/>
                            <a:ext cx="780" cy="1730"/>
                          </a:xfrm>
                          <a:prstGeom prst="flowChartProcess">
                            <a:avLst/>
                          </a:prstGeom>
                          <a:solidFill>
                            <a:srgbClr val="FFFFFF"/>
                          </a:solidFill>
                          <a:ln w="9525">
                            <a:solidFill>
                              <a:srgbClr val="000000"/>
                            </a:solidFill>
                            <a:miter lim="800000"/>
                            <a:headEnd/>
                            <a:tailEnd/>
                          </a:ln>
                        </wps:spPr>
                        <wps:txbx>
                          <w:txbxContent>
                            <w:p w14:paraId="511C6EA2" w14:textId="77777777" w:rsidR="00390AB7" w:rsidRPr="004C5897" w:rsidRDefault="00390AB7" w:rsidP="005C44E6">
                              <w:pPr>
                                <w:jc w:val="center"/>
                                <w:rPr>
                                  <w:sz w:val="18"/>
                                  <w:szCs w:val="18"/>
                                </w:rPr>
                              </w:pPr>
                              <w:r w:rsidRPr="004C5897">
                                <w:rPr>
                                  <w:sz w:val="18"/>
                                  <w:szCs w:val="18"/>
                                </w:rPr>
                                <w:t xml:space="preserve">Sealed </w:t>
                              </w:r>
                              <w:r>
                                <w:rPr>
                                  <w:sz w:val="18"/>
                                  <w:szCs w:val="18"/>
                                </w:rPr>
                                <w:t>Copy 1Financial</w:t>
                              </w:r>
                            </w:p>
                            <w:p w14:paraId="4ACD2E11" w14:textId="77777777" w:rsidR="00390AB7" w:rsidRDefault="00390AB7" w:rsidP="005C44E6"/>
                          </w:txbxContent>
                        </wps:txbx>
                        <wps:bodyPr rot="0" vert="vert270" wrap="square" lIns="91440" tIns="45720" rIns="91440" bIns="45720" anchor="t" anchorCtr="0" upright="1">
                          <a:noAutofit/>
                        </wps:bodyPr>
                      </wps:wsp>
                      <wps:wsp>
                        <wps:cNvPr id="18" name="AutoShape 39"/>
                        <wps:cNvSpPr>
                          <a:spLocks noChangeArrowheads="1"/>
                        </wps:cNvSpPr>
                        <wps:spPr bwMode="auto">
                          <a:xfrm>
                            <a:off x="6615" y="9238"/>
                            <a:ext cx="780" cy="1730"/>
                          </a:xfrm>
                          <a:prstGeom prst="flowChartProcess">
                            <a:avLst/>
                          </a:prstGeom>
                          <a:solidFill>
                            <a:srgbClr val="FFFFFF"/>
                          </a:solidFill>
                          <a:ln w="9525">
                            <a:solidFill>
                              <a:srgbClr val="000000"/>
                            </a:solidFill>
                            <a:miter lim="800000"/>
                            <a:headEnd/>
                            <a:tailEnd/>
                          </a:ln>
                        </wps:spPr>
                        <wps:txbx>
                          <w:txbxContent>
                            <w:p w14:paraId="437C18BC" w14:textId="77777777" w:rsidR="00390AB7" w:rsidRPr="004C5897" w:rsidRDefault="00390AB7"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0ACDB453" w14:textId="77777777" w:rsidR="00390AB7" w:rsidRDefault="00390AB7" w:rsidP="005C44E6"/>
                          </w:txbxContent>
                        </wps:txbx>
                        <wps:bodyPr rot="0" vert="vert270" wrap="square" lIns="91440" tIns="45720" rIns="91440" bIns="45720" anchor="t" anchorCtr="0" upright="1">
                          <a:noAutofit/>
                        </wps:bodyPr>
                      </wps:wsp>
                      <wps:wsp>
                        <wps:cNvPr id="19" name="AutoShape 40"/>
                        <wps:cNvSpPr>
                          <a:spLocks noChangeArrowheads="1"/>
                        </wps:cNvSpPr>
                        <wps:spPr bwMode="auto">
                          <a:xfrm>
                            <a:off x="7530" y="9238"/>
                            <a:ext cx="780" cy="1730"/>
                          </a:xfrm>
                          <a:prstGeom prst="flowChartProcess">
                            <a:avLst/>
                          </a:prstGeom>
                          <a:solidFill>
                            <a:srgbClr val="FFFFFF"/>
                          </a:solidFill>
                          <a:ln w="9525">
                            <a:solidFill>
                              <a:srgbClr val="000000"/>
                            </a:solidFill>
                            <a:miter lim="800000"/>
                            <a:headEnd/>
                            <a:tailEnd/>
                          </a:ln>
                        </wps:spPr>
                        <wps:txbx>
                          <w:txbxContent>
                            <w:p w14:paraId="53D37DAD" w14:textId="77777777" w:rsidR="00390AB7" w:rsidRPr="004C5897" w:rsidRDefault="00390AB7" w:rsidP="005C44E6">
                              <w:pPr>
                                <w:jc w:val="center"/>
                                <w:rPr>
                                  <w:sz w:val="18"/>
                                  <w:szCs w:val="18"/>
                                </w:rPr>
                              </w:pPr>
                              <w:r w:rsidRPr="004C5897">
                                <w:rPr>
                                  <w:sz w:val="18"/>
                                  <w:szCs w:val="18"/>
                                </w:rPr>
                                <w:t xml:space="preserve">Sealed </w:t>
                              </w:r>
                              <w:r>
                                <w:rPr>
                                  <w:sz w:val="18"/>
                                  <w:szCs w:val="18"/>
                                </w:rPr>
                                <w:t>Copy 2 Financial</w:t>
                              </w:r>
                            </w:p>
                            <w:p w14:paraId="73893FB8" w14:textId="77777777" w:rsidR="00390AB7" w:rsidRDefault="00390AB7" w:rsidP="005C44E6"/>
                          </w:txbxContent>
                        </wps:txbx>
                        <wps:bodyPr rot="0" vert="vert270" wrap="square" lIns="91440" tIns="45720" rIns="91440" bIns="45720" anchor="t" anchorCtr="0" upright="1">
                          <a:noAutofit/>
                        </wps:bodyPr>
                      </wps:wsp>
                      <wps:wsp>
                        <wps:cNvPr id="20" name="AutoShape 41"/>
                        <wps:cNvSpPr>
                          <a:spLocks noChangeArrowheads="1"/>
                        </wps:cNvSpPr>
                        <wps:spPr bwMode="auto">
                          <a:xfrm>
                            <a:off x="8580" y="9237"/>
                            <a:ext cx="780" cy="1730"/>
                          </a:xfrm>
                          <a:prstGeom prst="flowChartProcess">
                            <a:avLst/>
                          </a:prstGeom>
                          <a:solidFill>
                            <a:srgbClr val="FFFFFF"/>
                          </a:solidFill>
                          <a:ln w="9525">
                            <a:solidFill>
                              <a:srgbClr val="000000"/>
                            </a:solidFill>
                            <a:miter lim="800000"/>
                            <a:headEnd/>
                            <a:tailEnd/>
                          </a:ln>
                        </wps:spPr>
                        <wps:txbx>
                          <w:txbxContent>
                            <w:p w14:paraId="07EC72AB" w14:textId="77777777" w:rsidR="00390AB7" w:rsidRPr="004C5897" w:rsidRDefault="00390AB7"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14F7B582" w14:textId="77777777" w:rsidR="00390AB7" w:rsidRDefault="00390AB7" w:rsidP="005C44E6"/>
                          </w:txbxContent>
                        </wps:txbx>
                        <wps:bodyPr rot="0" vert="vert270" wrap="square" lIns="91440" tIns="45720" rIns="91440" bIns="45720" anchor="t" anchorCtr="0" upright="1">
                          <a:noAutofit/>
                        </wps:bodyPr>
                      </wps:wsp>
                      <wps:wsp>
                        <wps:cNvPr id="21" name="AutoShape 42"/>
                        <wps:cNvSpPr>
                          <a:spLocks noChangeArrowheads="1"/>
                        </wps:cNvSpPr>
                        <wps:spPr bwMode="auto">
                          <a:xfrm>
                            <a:off x="4710" y="9237"/>
                            <a:ext cx="780" cy="1730"/>
                          </a:xfrm>
                          <a:prstGeom prst="flowChartProcess">
                            <a:avLst/>
                          </a:prstGeom>
                          <a:solidFill>
                            <a:srgbClr val="FFFFFF"/>
                          </a:solidFill>
                          <a:ln w="9525">
                            <a:solidFill>
                              <a:srgbClr val="000000"/>
                            </a:solidFill>
                            <a:miter lim="800000"/>
                            <a:headEnd/>
                            <a:tailEnd/>
                          </a:ln>
                        </wps:spPr>
                        <wps:txbx>
                          <w:txbxContent>
                            <w:p w14:paraId="1FC4B2D0" w14:textId="77777777" w:rsidR="00390AB7" w:rsidRPr="004C5897" w:rsidRDefault="00390AB7"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80CA1C3" w14:textId="77777777" w:rsidR="00390AB7" w:rsidRDefault="00390AB7" w:rsidP="005C44E6"/>
                          </w:txbxContent>
                        </wps:txbx>
                        <wps:bodyPr rot="0" vert="vert270" wrap="square" lIns="91440" tIns="45720" rIns="91440" bIns="45720" anchor="t" anchorCtr="0" upright="1">
                          <a:noAutofit/>
                        </wps:bodyPr>
                      </wps:wsp>
                      <wps:wsp>
                        <wps:cNvPr id="22" name="AutoShape 43"/>
                        <wps:cNvSpPr>
                          <a:spLocks noChangeArrowheads="1"/>
                        </wps:cNvSpPr>
                        <wps:spPr bwMode="auto">
                          <a:xfrm>
                            <a:off x="9450" y="9237"/>
                            <a:ext cx="780" cy="1730"/>
                          </a:xfrm>
                          <a:prstGeom prst="flowChartProcess">
                            <a:avLst/>
                          </a:prstGeom>
                          <a:solidFill>
                            <a:srgbClr val="FFFFFF"/>
                          </a:solidFill>
                          <a:ln w="9525">
                            <a:solidFill>
                              <a:srgbClr val="000000"/>
                            </a:solidFill>
                            <a:miter lim="800000"/>
                            <a:headEnd/>
                            <a:tailEnd/>
                          </a:ln>
                        </wps:spPr>
                        <wps:txbx>
                          <w:txbxContent>
                            <w:p w14:paraId="501307A5" w14:textId="77777777" w:rsidR="00390AB7" w:rsidRPr="004C5897" w:rsidRDefault="00390AB7" w:rsidP="005C44E6">
                              <w:pPr>
                                <w:jc w:val="center"/>
                                <w:rPr>
                                  <w:sz w:val="18"/>
                                  <w:szCs w:val="18"/>
                                </w:rPr>
                              </w:pPr>
                              <w:r w:rsidRPr="004C5897">
                                <w:rPr>
                                  <w:sz w:val="18"/>
                                  <w:szCs w:val="18"/>
                                </w:rPr>
                                <w:t xml:space="preserve">Sealed </w:t>
                              </w:r>
                              <w:r>
                                <w:rPr>
                                  <w:sz w:val="18"/>
                                  <w:szCs w:val="18"/>
                                </w:rPr>
                                <w:t>Copy 3 Financial</w:t>
                              </w:r>
                            </w:p>
                            <w:p w14:paraId="05191BCA" w14:textId="77777777" w:rsidR="00390AB7" w:rsidRDefault="00390AB7" w:rsidP="005C44E6"/>
                            <w:p w14:paraId="2F4BB581" w14:textId="77777777" w:rsidR="00390AB7" w:rsidRDefault="00390AB7" w:rsidP="005C44E6"/>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88E3" id="Group 30" o:spid="_x0000_s1032" style="position:absolute;left:0;text-align:left;margin-left:46.5pt;margin-top:12.35pt;width:384.75pt;height:144.05pt;z-index:251674624" coordorigin="2730,8465" coordsize="7695,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">
                <v:rect id="Rectangle 31" o:spid="_x0000_s1033" style="position:absolute;left:2730;top:8465;width:7695;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5717765" w14:textId="77777777" w:rsidR="00390AB7" w:rsidRDefault="00390AB7" w:rsidP="005C44E6">
                        <w:pPr>
                          <w:rPr>
                            <w:b/>
                            <w:sz w:val="20"/>
                          </w:rPr>
                        </w:pPr>
                        <w:r w:rsidRPr="00CC0BEB">
                          <w:rPr>
                            <w:b/>
                            <w:sz w:val="20"/>
                          </w:rPr>
                          <w:t>Sealed Original</w:t>
                        </w:r>
                        <w:r>
                          <w:rPr>
                            <w:b/>
                            <w:sz w:val="20"/>
                          </w:rPr>
                          <w:t xml:space="preserve">           Sealed Copy 1              Sealed Copy 2             Sealed Copy 3</w:t>
                        </w:r>
                      </w:p>
                      <w:p w14:paraId="2CFE2CBE" w14:textId="77777777" w:rsidR="00390AB7" w:rsidRPr="00CC0BEB" w:rsidRDefault="00390AB7" w:rsidP="005C44E6">
                        <w:pPr>
                          <w:rPr>
                            <w:b/>
                            <w:sz w:val="20"/>
                          </w:rPr>
                        </w:pPr>
                      </w:p>
                    </w:txbxContent>
                  </v:textbox>
                </v:rect>
                <v:shapetype id="_x0000_t109" coordsize="21600,21600" o:spt="109" path="m,l,21600r21600,l21600,xe">
                  <v:stroke joinstyle="miter"/>
                  <v:path gradientshapeok="t" o:connecttype="rect"/>
                </v:shapetype>
                <v:shape id="AutoShape 32" o:spid="_x0000_s1034" type="#_x0000_t109" style="position:absolute;left:2865;top:8948;width:1680;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shape id="AutoShape 33" o:spid="_x0000_s1035" type="#_x0000_t109" style="position:absolute;left:2955;top:9237;width:6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">
                  <v:textbox style="layout-flow:vertical;mso-layout-flow-alt:bottom-to-top">
                    <w:txbxContent>
                      <w:p w14:paraId="6749FE66" w14:textId="77777777" w:rsidR="00390AB7" w:rsidRPr="004C5897" w:rsidRDefault="00390AB7" w:rsidP="005C44E6">
                        <w:pPr>
                          <w:jc w:val="center"/>
                          <w:rPr>
                            <w:sz w:val="18"/>
                            <w:szCs w:val="18"/>
                          </w:rPr>
                        </w:pPr>
                        <w:r w:rsidRPr="004C5897">
                          <w:rPr>
                            <w:sz w:val="18"/>
                            <w:szCs w:val="18"/>
                          </w:rPr>
                          <w:t>Sealed Original Technical</w:t>
                        </w:r>
                      </w:p>
                    </w:txbxContent>
                  </v:textbox>
                </v:shape>
                <v:shape id="AutoShape 34" o:spid="_x0000_s1036" type="#_x0000_t109" style="position:absolute;left:3720;top:9240;width:72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">
                  <v:textbox style="layout-flow:vertical;mso-layout-flow-alt:bottom-to-top">
                    <w:txbxContent>
                      <w:p w14:paraId="5EBE3798" w14:textId="77777777" w:rsidR="00390AB7" w:rsidRPr="004C5897" w:rsidRDefault="00390AB7" w:rsidP="005C44E6">
                        <w:pPr>
                          <w:jc w:val="center"/>
                          <w:rPr>
                            <w:sz w:val="18"/>
                            <w:szCs w:val="18"/>
                          </w:rPr>
                        </w:pPr>
                        <w:r w:rsidRPr="004C5897">
                          <w:rPr>
                            <w:sz w:val="18"/>
                            <w:szCs w:val="18"/>
                          </w:rPr>
                          <w:t>Sealed Original</w:t>
                        </w:r>
                        <w:r>
                          <w:rPr>
                            <w:sz w:val="18"/>
                            <w:szCs w:val="18"/>
                          </w:rPr>
                          <w:t xml:space="preserve"> Financial</w:t>
                        </w:r>
                      </w:p>
                      <w:p w14:paraId="42679B62" w14:textId="77777777" w:rsidR="00390AB7" w:rsidRPr="004C5897" w:rsidRDefault="00390AB7" w:rsidP="005C44E6"/>
                    </w:txbxContent>
                  </v:textbox>
                </v:shape>
                <v:shape id="AutoShape 35" o:spid="_x0000_s1037" type="#_x0000_t109" style="position:absolute;left:4635;top:8950;width:1800;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shape id="AutoShape 36" o:spid="_x0000_s1038" type="#_x0000_t109" style="position:absolute;left:6540;top:8950;width:1860;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shape id="AutoShape 37" o:spid="_x0000_s1039" type="#_x0000_t109" style="position:absolute;left:8490;top:8954;width:1830;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shape id="AutoShape 38" o:spid="_x0000_s1040" type="#_x0000_t109" style="position:absolute;left:5580;top:9240;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">
                  <v:textbox style="layout-flow:vertical;mso-layout-flow-alt:bottom-to-top">
                    <w:txbxContent>
                      <w:p w14:paraId="511C6EA2" w14:textId="77777777" w:rsidR="00390AB7" w:rsidRPr="004C5897" w:rsidRDefault="00390AB7" w:rsidP="005C44E6">
                        <w:pPr>
                          <w:jc w:val="center"/>
                          <w:rPr>
                            <w:sz w:val="18"/>
                            <w:szCs w:val="18"/>
                          </w:rPr>
                        </w:pPr>
                        <w:r w:rsidRPr="004C5897">
                          <w:rPr>
                            <w:sz w:val="18"/>
                            <w:szCs w:val="18"/>
                          </w:rPr>
                          <w:t xml:space="preserve">Sealed </w:t>
                        </w:r>
                        <w:r>
                          <w:rPr>
                            <w:sz w:val="18"/>
                            <w:szCs w:val="18"/>
                          </w:rPr>
                          <w:t>Copy 1Financial</w:t>
                        </w:r>
                      </w:p>
                      <w:p w14:paraId="4ACD2E11" w14:textId="77777777" w:rsidR="00390AB7" w:rsidRDefault="00390AB7" w:rsidP="005C44E6"/>
                    </w:txbxContent>
                  </v:textbox>
                </v:shape>
                <v:shape id="AutoShape 39" o:spid="_x0000_s1041" type="#_x0000_t109" style="position:absolute;left:6615;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">
                  <v:textbox style="layout-flow:vertical;mso-layout-flow-alt:bottom-to-top">
                    <w:txbxContent>
                      <w:p w14:paraId="437C18BC" w14:textId="77777777" w:rsidR="00390AB7" w:rsidRPr="004C5897" w:rsidRDefault="00390AB7"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0ACDB453" w14:textId="77777777" w:rsidR="00390AB7" w:rsidRDefault="00390AB7" w:rsidP="005C44E6"/>
                    </w:txbxContent>
                  </v:textbox>
                </v:shape>
                <v:shape id="AutoShape 40" o:spid="_x0000_s1042" type="#_x0000_t109" style="position:absolute;left:7530;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">
                  <v:textbox style="layout-flow:vertical;mso-layout-flow-alt:bottom-to-top">
                    <w:txbxContent>
                      <w:p w14:paraId="53D37DAD" w14:textId="77777777" w:rsidR="00390AB7" w:rsidRPr="004C5897" w:rsidRDefault="00390AB7" w:rsidP="005C44E6">
                        <w:pPr>
                          <w:jc w:val="center"/>
                          <w:rPr>
                            <w:sz w:val="18"/>
                            <w:szCs w:val="18"/>
                          </w:rPr>
                        </w:pPr>
                        <w:r w:rsidRPr="004C5897">
                          <w:rPr>
                            <w:sz w:val="18"/>
                            <w:szCs w:val="18"/>
                          </w:rPr>
                          <w:t xml:space="preserve">Sealed </w:t>
                        </w:r>
                        <w:r>
                          <w:rPr>
                            <w:sz w:val="18"/>
                            <w:szCs w:val="18"/>
                          </w:rPr>
                          <w:t>Copy 2 Financial</w:t>
                        </w:r>
                      </w:p>
                      <w:p w14:paraId="73893FB8" w14:textId="77777777" w:rsidR="00390AB7" w:rsidRDefault="00390AB7" w:rsidP="005C44E6"/>
                    </w:txbxContent>
                  </v:textbox>
                </v:shape>
                <v:shape id="AutoShape 41" o:spid="_x0000_s1043" type="#_x0000_t109" style="position:absolute;left:858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">
                  <v:textbox style="layout-flow:vertical;mso-layout-flow-alt:bottom-to-top">
                    <w:txbxContent>
                      <w:p w14:paraId="07EC72AB" w14:textId="77777777" w:rsidR="00390AB7" w:rsidRPr="004C5897" w:rsidRDefault="00390AB7"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14F7B582" w14:textId="77777777" w:rsidR="00390AB7" w:rsidRDefault="00390AB7" w:rsidP="005C44E6"/>
                    </w:txbxContent>
                  </v:textbox>
                </v:shape>
                <v:shape id="AutoShape 42" o:spid="_x0000_s1044" type="#_x0000_t109" style="position:absolute;left:471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">
                  <v:textbox style="layout-flow:vertical;mso-layout-flow-alt:bottom-to-top">
                    <w:txbxContent>
                      <w:p w14:paraId="1FC4B2D0" w14:textId="77777777" w:rsidR="00390AB7" w:rsidRPr="004C5897" w:rsidRDefault="00390AB7"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80CA1C3" w14:textId="77777777" w:rsidR="00390AB7" w:rsidRDefault="00390AB7" w:rsidP="005C44E6"/>
                    </w:txbxContent>
                  </v:textbox>
                </v:shape>
                <v:shape id="AutoShape 43" o:spid="_x0000_s1045" type="#_x0000_t109" style="position:absolute;left:945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">
                  <v:textbox style="layout-flow:vertical;mso-layout-flow-alt:bottom-to-top">
                    <w:txbxContent>
                      <w:p w14:paraId="501307A5" w14:textId="77777777" w:rsidR="00390AB7" w:rsidRPr="004C5897" w:rsidRDefault="00390AB7" w:rsidP="005C44E6">
                        <w:pPr>
                          <w:jc w:val="center"/>
                          <w:rPr>
                            <w:sz w:val="18"/>
                            <w:szCs w:val="18"/>
                          </w:rPr>
                        </w:pPr>
                        <w:r w:rsidRPr="004C5897">
                          <w:rPr>
                            <w:sz w:val="18"/>
                            <w:szCs w:val="18"/>
                          </w:rPr>
                          <w:t xml:space="preserve">Sealed </w:t>
                        </w:r>
                        <w:r>
                          <w:rPr>
                            <w:sz w:val="18"/>
                            <w:szCs w:val="18"/>
                          </w:rPr>
                          <w:t>Copy 3 Financial</w:t>
                        </w:r>
                      </w:p>
                      <w:p w14:paraId="05191BCA" w14:textId="77777777" w:rsidR="00390AB7" w:rsidRDefault="00390AB7" w:rsidP="005C44E6"/>
                      <w:p w14:paraId="2F4BB581" w14:textId="77777777" w:rsidR="00390AB7" w:rsidRDefault="00390AB7" w:rsidP="005C44E6"/>
                    </w:txbxContent>
                  </v:textbox>
                </v:shape>
              </v:group>
            </w:pict>
          </mc:Fallback>
        </mc:AlternateContent>
      </w:r>
    </w:p>
    <w:p w14:paraId="5DF94883" w14:textId="77777777" w:rsidR="005C44E6" w:rsidRPr="00F23692" w:rsidRDefault="005C44E6" w:rsidP="005C44E6">
      <w:pPr>
        <w:rPr>
          <w:b/>
        </w:rPr>
      </w:pPr>
    </w:p>
    <w:p w14:paraId="3F5FB11B" w14:textId="77777777" w:rsidR="005C44E6" w:rsidRPr="00F23692" w:rsidRDefault="005C44E6" w:rsidP="005C44E6">
      <w:pPr>
        <w:rPr>
          <w:b/>
        </w:rPr>
      </w:pPr>
    </w:p>
    <w:p w14:paraId="551A1CFE" w14:textId="454EACF1" w:rsidR="005C44E6" w:rsidRPr="00F23692" w:rsidRDefault="00291A1E" w:rsidP="005C44E6">
      <w:r>
        <w:rPr>
          <w:noProof/>
          <w:lang w:val="en-PH"/>
        </w:rPr>
        <mc:AlternateContent>
          <mc:Choice Requires="wps">
            <w:drawing>
              <wp:anchor distT="0" distB="0" distL="114300" distR="114300" simplePos="0" relativeHeight="251673600" behindDoc="0" locked="0" layoutInCell="1" allowOverlap="1" wp14:anchorId="386066E6" wp14:editId="3D88D48B">
                <wp:simplePos x="0" y="0"/>
                <wp:positionH relativeFrom="column">
                  <wp:posOffset>1323975</wp:posOffset>
                </wp:positionH>
                <wp:positionV relativeFrom="paragraph">
                  <wp:posOffset>121285</wp:posOffset>
                </wp:positionV>
                <wp:extent cx="438150" cy="1098550"/>
                <wp:effectExtent l="0" t="0" r="0" b="63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98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313B" id="AutoShape 29" o:spid="_x0000_s1026" type="#_x0000_t109" style="position:absolute;margin-left:104.25pt;margin-top:9.55pt;width:34.5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"/>
            </w:pict>
          </mc:Fallback>
        </mc:AlternateContent>
      </w:r>
    </w:p>
    <w:p w14:paraId="65D7215A" w14:textId="77777777" w:rsidR="005C44E6" w:rsidRPr="00F23692" w:rsidRDefault="005C44E6" w:rsidP="005C44E6">
      <w:pPr>
        <w:spacing w:after="240"/>
      </w:pPr>
    </w:p>
    <w:p w14:paraId="092754D0" w14:textId="77777777" w:rsidR="005C44E6" w:rsidRPr="00F23692" w:rsidRDefault="005C44E6" w:rsidP="005C44E6">
      <w:pPr>
        <w:spacing w:after="240"/>
      </w:pPr>
    </w:p>
    <w:p w14:paraId="44ED5E3E" w14:textId="77777777" w:rsidR="005C44E6" w:rsidRPr="00F23692" w:rsidRDefault="005C44E6" w:rsidP="005C44E6">
      <w:pPr>
        <w:spacing w:after="240"/>
      </w:pPr>
    </w:p>
    <w:p w14:paraId="61455094" w14:textId="77777777" w:rsidR="00AB621E" w:rsidRPr="00F23692" w:rsidRDefault="00AB621E" w:rsidP="005C44E6">
      <w:pPr>
        <w:spacing w:after="240"/>
        <w:ind w:left="720"/>
      </w:pPr>
    </w:p>
    <w:p w14:paraId="3B3138B9" w14:textId="77777777" w:rsidR="005C44E6" w:rsidRPr="00F23692" w:rsidRDefault="005C44E6" w:rsidP="005C44E6">
      <w:pPr>
        <w:spacing w:after="240"/>
        <w:ind w:left="720"/>
      </w:pPr>
      <w:r w:rsidRPr="00F23692">
        <w:t>All copies shall be marked Certified True Copy &amp; signed by the bidder or its duly authorized representative.</w:t>
      </w:r>
    </w:p>
    <w:p w14:paraId="6A59EDD1" w14:textId="77777777" w:rsidR="00FD2651" w:rsidRDefault="005C44E6" w:rsidP="005C44E6">
      <w:pPr>
        <w:ind w:left="720"/>
        <w:rPr>
          <w:b/>
        </w:rPr>
      </w:pPr>
      <w:r w:rsidRPr="00F23692">
        <w:rPr>
          <w:b/>
        </w:rPr>
        <w:t>Additional instructions:</w:t>
      </w:r>
      <w:r w:rsidRPr="00F23692">
        <w:t xml:space="preserve"> All copies must be marked with index/ear tabs or side-end tabs to identify the page components and shall be properly addressed to the </w:t>
      </w:r>
      <w:r w:rsidRPr="00F23692">
        <w:rPr>
          <w:b/>
        </w:rPr>
        <w:t>BAC Chairperson.</w:t>
      </w:r>
    </w:p>
    <w:p w14:paraId="17055840" w14:textId="77777777" w:rsidR="000D0669" w:rsidRPr="005C44E6" w:rsidRDefault="000D0669" w:rsidP="005C44E6">
      <w:pPr>
        <w:ind w:left="720"/>
      </w:pPr>
    </w:p>
    <w:p w14:paraId="43174340" w14:textId="77777777" w:rsidR="00FD2651" w:rsidRPr="006073D7" w:rsidRDefault="00FD2651">
      <w:pPr>
        <w:rPr>
          <w:color w:val="000000"/>
        </w:rPr>
      </w:pPr>
    </w:p>
    <w:p w14:paraId="6E7BCA56" w14:textId="77777777" w:rsidR="00FD2651" w:rsidRPr="006073D7" w:rsidRDefault="0043613A" w:rsidP="00EE29DA">
      <w:pPr>
        <w:pStyle w:val="Heading2"/>
        <w:numPr>
          <w:ilvl w:val="0"/>
          <w:numId w:val="12"/>
        </w:numPr>
        <w:spacing w:before="0"/>
        <w:ind w:hanging="540"/>
        <w:jc w:val="left"/>
      </w:pPr>
      <w:bookmarkStart w:id="37" w:name="_Toc46916363"/>
      <w:r w:rsidRPr="006073D7">
        <w:t>Deadline for Submission of Bids</w:t>
      </w:r>
      <w:bookmarkEnd w:id="37"/>
    </w:p>
    <w:p w14:paraId="1E0E2826" w14:textId="77777777" w:rsidR="00FD2651" w:rsidRPr="006073D7" w:rsidRDefault="00FD2651"/>
    <w:p w14:paraId="20270AA8" w14:textId="77777777" w:rsidR="006510D5" w:rsidRPr="006510D5" w:rsidRDefault="0043613A" w:rsidP="000D0669">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006510D5">
        <w:rPr>
          <w:b/>
        </w:rPr>
        <w:t xml:space="preserve">IB. </w:t>
      </w:r>
    </w:p>
    <w:p w14:paraId="14D08223" w14:textId="77777777" w:rsidR="00FD2651" w:rsidRPr="006073D7" w:rsidRDefault="00FD2651">
      <w:pPr>
        <w:rPr>
          <w:i/>
        </w:rPr>
      </w:pPr>
    </w:p>
    <w:p w14:paraId="1E1D278C" w14:textId="77777777" w:rsidR="00FD2651" w:rsidRPr="006073D7" w:rsidRDefault="0043613A" w:rsidP="00EE29DA">
      <w:pPr>
        <w:pStyle w:val="Heading2"/>
        <w:numPr>
          <w:ilvl w:val="0"/>
          <w:numId w:val="12"/>
        </w:numPr>
        <w:spacing w:before="0"/>
        <w:ind w:hanging="540"/>
        <w:jc w:val="left"/>
      </w:pPr>
      <w:bookmarkStart w:id="38" w:name="_Toc46916364"/>
      <w:r w:rsidRPr="006073D7">
        <w:t>Opening and Preliminary Examination of Bids</w:t>
      </w:r>
      <w:bookmarkEnd w:id="38"/>
    </w:p>
    <w:p w14:paraId="5F82ED7D" w14:textId="77777777" w:rsidR="00FD2651" w:rsidRPr="006073D7" w:rsidRDefault="00FD2651"/>
    <w:p w14:paraId="3CDDC720" w14:textId="77777777" w:rsidR="00FD2651" w:rsidRPr="006073D7" w:rsidRDefault="0043613A" w:rsidP="00EE29DA">
      <w:pPr>
        <w:numPr>
          <w:ilvl w:val="1"/>
          <w:numId w:val="13"/>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232CF3FD" w14:textId="77777777" w:rsidR="00FD2651" w:rsidRPr="006073D7" w:rsidRDefault="00FD2651">
      <w:pPr>
        <w:pBdr>
          <w:top w:val="nil"/>
          <w:left w:val="nil"/>
          <w:bottom w:val="nil"/>
          <w:right w:val="nil"/>
          <w:between w:val="nil"/>
        </w:pBdr>
        <w:ind w:left="1418"/>
        <w:rPr>
          <w:color w:val="000000"/>
        </w:rPr>
      </w:pPr>
    </w:p>
    <w:p w14:paraId="0E98F0D4"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1C5BA62C" w14:textId="77777777" w:rsidR="00FD2651" w:rsidRPr="006073D7" w:rsidRDefault="00FD2651">
      <w:pPr>
        <w:pBdr>
          <w:top w:val="nil"/>
          <w:left w:val="nil"/>
          <w:bottom w:val="nil"/>
          <w:right w:val="nil"/>
          <w:between w:val="nil"/>
        </w:pBdr>
        <w:ind w:left="1418"/>
        <w:rPr>
          <w:color w:val="000000"/>
        </w:rPr>
      </w:pPr>
    </w:p>
    <w:p w14:paraId="03029F75" w14:textId="77777777" w:rsidR="00FD2651" w:rsidRPr="006073D7" w:rsidRDefault="0043613A" w:rsidP="00EE29DA">
      <w:pPr>
        <w:numPr>
          <w:ilvl w:val="1"/>
          <w:numId w:val="13"/>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16AC0B32" w14:textId="77777777" w:rsidR="00FD2651" w:rsidRPr="006073D7" w:rsidRDefault="00FD2651">
      <w:pPr>
        <w:pBdr>
          <w:top w:val="nil"/>
          <w:left w:val="nil"/>
          <w:bottom w:val="nil"/>
          <w:right w:val="nil"/>
          <w:between w:val="nil"/>
        </w:pBdr>
        <w:ind w:left="720" w:hanging="720"/>
        <w:rPr>
          <w:color w:val="000000"/>
        </w:rPr>
      </w:pPr>
    </w:p>
    <w:p w14:paraId="61363FC7" w14:textId="77777777" w:rsidR="00FD2651" w:rsidRPr="006073D7" w:rsidRDefault="0043613A" w:rsidP="00EE29DA">
      <w:pPr>
        <w:pStyle w:val="Heading2"/>
        <w:numPr>
          <w:ilvl w:val="0"/>
          <w:numId w:val="12"/>
        </w:numPr>
        <w:spacing w:before="0"/>
        <w:ind w:left="720" w:hanging="540"/>
        <w:jc w:val="left"/>
      </w:pPr>
      <w:bookmarkStart w:id="40" w:name="_Toc46916365"/>
      <w:r w:rsidRPr="006073D7">
        <w:t>Domestic Preference</w:t>
      </w:r>
      <w:bookmarkEnd w:id="40"/>
    </w:p>
    <w:p w14:paraId="79399220" w14:textId="77777777" w:rsidR="00FD2651" w:rsidRPr="006073D7" w:rsidRDefault="00FD2651"/>
    <w:p w14:paraId="30A7D7D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32109459" w14:textId="77777777" w:rsidR="00FD2651" w:rsidRPr="006073D7" w:rsidRDefault="00FD2651"/>
    <w:p w14:paraId="4117DF1E" w14:textId="77777777" w:rsidR="00FD2651" w:rsidRPr="006073D7" w:rsidRDefault="0043613A" w:rsidP="00EE29DA">
      <w:pPr>
        <w:pStyle w:val="Heading2"/>
        <w:numPr>
          <w:ilvl w:val="0"/>
          <w:numId w:val="12"/>
        </w:numPr>
        <w:spacing w:before="0"/>
        <w:ind w:left="720" w:hanging="616"/>
        <w:jc w:val="left"/>
      </w:pPr>
      <w:bookmarkStart w:id="41" w:name="_Toc46916366"/>
      <w:r w:rsidRPr="006073D7">
        <w:lastRenderedPageBreak/>
        <w:t>Detailed Evaluation and Comparison of Bids</w:t>
      </w:r>
      <w:bookmarkEnd w:id="41"/>
    </w:p>
    <w:p w14:paraId="4BD751FF" w14:textId="77777777" w:rsidR="00FD2651" w:rsidRPr="006073D7" w:rsidRDefault="00FD2651"/>
    <w:p w14:paraId="1E718426" w14:textId="77777777" w:rsidR="00FD2651" w:rsidRPr="006073D7" w:rsidRDefault="0043613A" w:rsidP="00EE29DA">
      <w:pPr>
        <w:numPr>
          <w:ilvl w:val="1"/>
          <w:numId w:val="10"/>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3E7577C" w14:textId="77777777" w:rsidR="00FD2651" w:rsidRPr="006073D7" w:rsidRDefault="00FD2651">
      <w:pPr>
        <w:pBdr>
          <w:top w:val="nil"/>
          <w:left w:val="nil"/>
          <w:bottom w:val="nil"/>
          <w:right w:val="nil"/>
          <w:between w:val="nil"/>
        </w:pBdr>
      </w:pPr>
    </w:p>
    <w:p w14:paraId="5D13F3EE" w14:textId="77777777" w:rsidR="00FD2651" w:rsidRPr="006073D7" w:rsidRDefault="0043613A" w:rsidP="00EE29DA">
      <w:pPr>
        <w:numPr>
          <w:ilvl w:val="1"/>
          <w:numId w:val="10"/>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6181E107" w14:textId="77777777" w:rsidR="00FD2651" w:rsidRPr="006073D7" w:rsidRDefault="00FD2651">
      <w:pPr>
        <w:pBdr>
          <w:top w:val="nil"/>
          <w:left w:val="nil"/>
          <w:bottom w:val="nil"/>
          <w:right w:val="nil"/>
          <w:between w:val="nil"/>
        </w:pBdr>
        <w:ind w:left="720"/>
        <w:rPr>
          <w:color w:val="000000"/>
        </w:rPr>
      </w:pPr>
    </w:p>
    <w:p w14:paraId="4EA2B524" w14:textId="77777777" w:rsidR="00F63C78" w:rsidRDefault="0043613A" w:rsidP="00F63C78">
      <w:pPr>
        <w:numPr>
          <w:ilvl w:val="1"/>
          <w:numId w:val="10"/>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p>
    <w:p w14:paraId="530BF99F" w14:textId="77777777" w:rsidR="00F63C78" w:rsidRDefault="00F63C78" w:rsidP="00F63C78">
      <w:pPr>
        <w:pStyle w:val="ListParagraph"/>
        <w:rPr>
          <w:color w:val="000000"/>
        </w:rPr>
      </w:pPr>
    </w:p>
    <w:p w14:paraId="0D7436E9" w14:textId="77777777" w:rsidR="00F63C78" w:rsidRDefault="0043613A" w:rsidP="00F63C78">
      <w:pPr>
        <w:numPr>
          <w:ilvl w:val="1"/>
          <w:numId w:val="10"/>
        </w:numPr>
        <w:pBdr>
          <w:top w:val="nil"/>
          <w:left w:val="nil"/>
          <w:bottom w:val="nil"/>
          <w:right w:val="nil"/>
          <w:between w:val="nil"/>
        </w:pBdr>
        <w:ind w:left="1418" w:hanging="709"/>
        <w:rPr>
          <w:color w:val="000000"/>
        </w:rPr>
      </w:pPr>
      <w:r w:rsidRPr="00F63C78">
        <w:rPr>
          <w:color w:val="000000"/>
        </w:rPr>
        <w:t xml:space="preserve">The Project </w:t>
      </w:r>
      <w:r w:rsidRPr="00F23692">
        <w:t xml:space="preserve">shall </w:t>
      </w:r>
      <w:r w:rsidRPr="00F63C78">
        <w:rPr>
          <w:color w:val="000000"/>
        </w:rPr>
        <w:t xml:space="preserve">be awarded as </w:t>
      </w:r>
      <w:r w:rsidR="00F63C78" w:rsidRPr="00F63C78">
        <w:rPr>
          <w:b/>
          <w:color w:val="000000"/>
          <w:u w:val="single"/>
        </w:rPr>
        <w:t xml:space="preserve">One Project having several items that shall be awarded as one contract. </w:t>
      </w:r>
      <w:bookmarkStart w:id="42" w:name="_heading=h.2grqrue" w:colFirst="0" w:colLast="0"/>
      <w:bookmarkEnd w:id="42"/>
    </w:p>
    <w:p w14:paraId="3E6B3C92" w14:textId="77777777" w:rsidR="00F63C78" w:rsidRDefault="00F63C78" w:rsidP="00F63C78">
      <w:pPr>
        <w:pStyle w:val="ListParagraph"/>
      </w:pPr>
    </w:p>
    <w:p w14:paraId="32FF8229" w14:textId="77777777" w:rsidR="00FD2651" w:rsidRPr="00F63C78" w:rsidRDefault="0043613A" w:rsidP="00F63C78">
      <w:pPr>
        <w:numPr>
          <w:ilvl w:val="1"/>
          <w:numId w:val="10"/>
        </w:numPr>
        <w:pBdr>
          <w:top w:val="nil"/>
          <w:left w:val="nil"/>
          <w:bottom w:val="nil"/>
          <w:right w:val="nil"/>
          <w:between w:val="nil"/>
        </w:pBdr>
        <w:ind w:left="1418" w:hanging="709"/>
        <w:rPr>
          <w:color w:val="000000"/>
        </w:rPr>
      </w:pPr>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0F311F90" w14:textId="77777777" w:rsidR="00FD2651" w:rsidRPr="006073D7" w:rsidRDefault="00FD2651">
      <w:pPr>
        <w:pBdr>
          <w:top w:val="nil"/>
          <w:left w:val="nil"/>
          <w:bottom w:val="nil"/>
          <w:right w:val="nil"/>
          <w:between w:val="nil"/>
        </w:pBdr>
      </w:pPr>
      <w:bookmarkStart w:id="43" w:name="_heading=h.6m5571abfd5v" w:colFirst="0" w:colLast="0"/>
      <w:bookmarkEnd w:id="43"/>
    </w:p>
    <w:p w14:paraId="6A94816C" w14:textId="77777777" w:rsidR="00FD2651" w:rsidRPr="006073D7" w:rsidRDefault="0043613A" w:rsidP="00EE29DA">
      <w:pPr>
        <w:pStyle w:val="Heading2"/>
        <w:numPr>
          <w:ilvl w:val="0"/>
          <w:numId w:val="12"/>
        </w:numPr>
        <w:spacing w:before="0"/>
        <w:ind w:left="720" w:hanging="540"/>
        <w:jc w:val="left"/>
      </w:pPr>
      <w:bookmarkStart w:id="44" w:name="_Toc46916367"/>
      <w:r w:rsidRPr="006073D7">
        <w:t>Post-Qualification</w:t>
      </w:r>
      <w:bookmarkEnd w:id="44"/>
    </w:p>
    <w:p w14:paraId="5E35E938" w14:textId="77777777" w:rsidR="00FD2651" w:rsidRPr="006073D7" w:rsidRDefault="00FD2651" w:rsidP="00D0768A">
      <w:pPr>
        <w:rPr>
          <w:color w:val="FF6699"/>
        </w:rPr>
      </w:pPr>
    </w:p>
    <w:p w14:paraId="5540F324" w14:textId="77777777" w:rsidR="00FD2651" w:rsidRPr="006073D7" w:rsidRDefault="0043613A">
      <w:pPr>
        <w:ind w:left="1440" w:hanging="720"/>
      </w:pPr>
      <w:r w:rsidRPr="006073D7">
        <w:t>20.2.</w:t>
      </w:r>
      <w:r w:rsidRPr="006073D7">
        <w:tab/>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xml:space="preserve">.  </w:t>
      </w:r>
    </w:p>
    <w:p w14:paraId="37BC9833" w14:textId="77777777" w:rsidR="00FD2651" w:rsidRPr="006073D7" w:rsidRDefault="00FD2651"/>
    <w:p w14:paraId="5927BA7C" w14:textId="77777777" w:rsidR="00FD2651" w:rsidRPr="006073D7" w:rsidRDefault="0043613A" w:rsidP="00EE29DA">
      <w:pPr>
        <w:pStyle w:val="Heading2"/>
        <w:numPr>
          <w:ilvl w:val="0"/>
          <w:numId w:val="12"/>
        </w:numPr>
        <w:spacing w:before="0"/>
        <w:ind w:left="720" w:hanging="540"/>
        <w:jc w:val="left"/>
      </w:pPr>
      <w:bookmarkStart w:id="45" w:name="_Toc46916368"/>
      <w:r w:rsidRPr="006073D7">
        <w:t>Signing of the Contract</w:t>
      </w:r>
      <w:bookmarkEnd w:id="45"/>
    </w:p>
    <w:p w14:paraId="642A1EB5" w14:textId="77777777" w:rsidR="00FD2651" w:rsidRPr="006073D7" w:rsidRDefault="00FD2651"/>
    <w:p w14:paraId="3EE8E2AA"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074C7698" w14:textId="77777777" w:rsidR="00FD2651" w:rsidRPr="006073D7" w:rsidRDefault="00FD2651">
      <w:pPr>
        <w:ind w:left="1440" w:hanging="720"/>
      </w:pPr>
    </w:p>
    <w:p w14:paraId="1B6E48BD" w14:textId="77777777" w:rsidR="00FD2651" w:rsidRPr="006073D7" w:rsidRDefault="00FD2651">
      <w:pPr>
        <w:ind w:left="1440" w:hanging="720"/>
      </w:pPr>
    </w:p>
    <w:p w14:paraId="70E931E1" w14:textId="77777777" w:rsidR="00FD2651" w:rsidRPr="006073D7" w:rsidRDefault="00FD2651"/>
    <w:p w14:paraId="3D2B7FEC" w14:textId="77777777" w:rsidR="00AB621E" w:rsidRDefault="0043613A">
      <w:pPr>
        <w:pStyle w:val="Heading1"/>
        <w:spacing w:before="0" w:after="0"/>
      </w:pPr>
      <w:r w:rsidRPr="006073D7">
        <w:br w:type="page"/>
      </w:r>
      <w:bookmarkStart w:id="46" w:name="_Toc46916369"/>
    </w:p>
    <w:p w14:paraId="48D74BE3" w14:textId="77777777" w:rsidR="00AB621E" w:rsidRDefault="00AB621E">
      <w:pPr>
        <w:pStyle w:val="Heading1"/>
        <w:spacing w:before="0" w:after="0"/>
      </w:pPr>
    </w:p>
    <w:p w14:paraId="0687246D" w14:textId="77777777" w:rsidR="00AB621E" w:rsidRDefault="00AB621E">
      <w:pPr>
        <w:pStyle w:val="Heading1"/>
        <w:spacing w:before="0" w:after="0"/>
      </w:pPr>
    </w:p>
    <w:p w14:paraId="098D1EBA" w14:textId="77777777" w:rsidR="00AB621E" w:rsidRDefault="00AB621E">
      <w:pPr>
        <w:pStyle w:val="Heading1"/>
        <w:spacing w:before="0" w:after="0"/>
      </w:pPr>
    </w:p>
    <w:p w14:paraId="05E070BC" w14:textId="77777777" w:rsidR="00AB621E" w:rsidRDefault="00AB621E">
      <w:pPr>
        <w:pStyle w:val="Heading1"/>
        <w:spacing w:before="0" w:after="0"/>
      </w:pPr>
    </w:p>
    <w:p w14:paraId="0E518164" w14:textId="77777777" w:rsidR="00AB621E" w:rsidRDefault="00AB621E">
      <w:pPr>
        <w:pStyle w:val="Heading1"/>
        <w:spacing w:before="0" w:after="0"/>
      </w:pPr>
    </w:p>
    <w:p w14:paraId="67DD896E" w14:textId="77777777" w:rsidR="00AB621E" w:rsidRDefault="00AB621E">
      <w:pPr>
        <w:pStyle w:val="Heading1"/>
        <w:spacing w:before="0" w:after="0"/>
      </w:pPr>
    </w:p>
    <w:p w14:paraId="38EE3254" w14:textId="77777777" w:rsidR="00AB621E" w:rsidRDefault="00AB621E">
      <w:pPr>
        <w:pStyle w:val="Heading1"/>
        <w:spacing w:before="0" w:after="0"/>
      </w:pPr>
    </w:p>
    <w:p w14:paraId="250D938A" w14:textId="77777777" w:rsidR="00AB621E" w:rsidRDefault="00AB621E">
      <w:pPr>
        <w:pStyle w:val="Heading1"/>
        <w:spacing w:before="0" w:after="0"/>
      </w:pPr>
    </w:p>
    <w:p w14:paraId="14E1D281" w14:textId="77777777" w:rsidR="00AB621E" w:rsidRDefault="00AB621E">
      <w:pPr>
        <w:pStyle w:val="Heading1"/>
        <w:spacing w:before="0" w:after="0"/>
      </w:pPr>
    </w:p>
    <w:p w14:paraId="36554946" w14:textId="77777777" w:rsidR="00AB621E" w:rsidRDefault="00AB621E">
      <w:pPr>
        <w:pStyle w:val="Heading1"/>
        <w:spacing w:before="0" w:after="0"/>
      </w:pPr>
    </w:p>
    <w:p w14:paraId="00E8D4EE" w14:textId="77777777" w:rsidR="00AB621E" w:rsidRDefault="00AB621E">
      <w:pPr>
        <w:pStyle w:val="Heading1"/>
        <w:spacing w:before="0" w:after="0"/>
      </w:pPr>
    </w:p>
    <w:p w14:paraId="7F3D6169" w14:textId="77777777" w:rsidR="00AB621E" w:rsidRDefault="00AB621E">
      <w:pPr>
        <w:pStyle w:val="Heading1"/>
        <w:spacing w:before="0" w:after="0"/>
      </w:pPr>
    </w:p>
    <w:p w14:paraId="70CEE6C3" w14:textId="77777777" w:rsidR="00FD2651" w:rsidRPr="006073D7" w:rsidRDefault="0043613A">
      <w:pPr>
        <w:pStyle w:val="Heading1"/>
        <w:spacing w:before="0" w:after="0"/>
      </w:pPr>
      <w:r w:rsidRPr="006073D7">
        <w:t>Section III. Bid Data Sheet</w:t>
      </w:r>
      <w:bookmarkEnd w:id="46"/>
    </w:p>
    <w:p w14:paraId="4C77C8B1" w14:textId="77777777" w:rsidR="00FD2651" w:rsidRPr="006073D7" w:rsidRDefault="00FD2651"/>
    <w:p w14:paraId="2A5AFFE6" w14:textId="77777777" w:rsidR="00FD2651" w:rsidRPr="006073D7" w:rsidRDefault="00FD2651">
      <w:bookmarkStart w:id="47" w:name="_heading=h.4f1mdlm" w:colFirst="0" w:colLast="0"/>
      <w:bookmarkEnd w:id="47"/>
    </w:p>
    <w:p w14:paraId="0017ECFB" w14:textId="77777777" w:rsidR="00FD2651" w:rsidRPr="006073D7" w:rsidRDefault="00FD2651"/>
    <w:p w14:paraId="30EB052B" w14:textId="77777777" w:rsidR="00FD2651" w:rsidRPr="006073D7" w:rsidRDefault="00FD2651"/>
    <w:p w14:paraId="43320E00" w14:textId="77777777" w:rsidR="00FD2651" w:rsidRPr="006073D7" w:rsidRDefault="00FD2651"/>
    <w:p w14:paraId="724FF322" w14:textId="77777777" w:rsidR="00FD2651" w:rsidRDefault="00FD2651"/>
    <w:p w14:paraId="002F5717" w14:textId="77777777" w:rsidR="00AB621E" w:rsidRDefault="00AB621E"/>
    <w:p w14:paraId="332CCB06" w14:textId="77777777" w:rsidR="00AB621E" w:rsidRDefault="00AB621E"/>
    <w:p w14:paraId="58756B76" w14:textId="77777777" w:rsidR="00AB621E" w:rsidRDefault="00AB621E"/>
    <w:p w14:paraId="2BA884A1" w14:textId="77777777" w:rsidR="00AB621E" w:rsidRDefault="00AB621E"/>
    <w:p w14:paraId="7AF4EA81" w14:textId="77777777" w:rsidR="00AB621E" w:rsidRDefault="00AB621E"/>
    <w:p w14:paraId="20D544C9" w14:textId="77777777" w:rsidR="00AB621E" w:rsidRDefault="00AB621E"/>
    <w:p w14:paraId="30BC987B" w14:textId="77777777" w:rsidR="00AB621E" w:rsidRDefault="00AB621E"/>
    <w:p w14:paraId="4E3268C5" w14:textId="77777777" w:rsidR="00AB621E" w:rsidRDefault="00AB621E"/>
    <w:p w14:paraId="7EEA2F58" w14:textId="77777777" w:rsidR="00AB621E" w:rsidRDefault="00AB621E"/>
    <w:p w14:paraId="792744BE" w14:textId="77777777" w:rsidR="00AB621E" w:rsidRDefault="00AB621E"/>
    <w:p w14:paraId="72851DF0" w14:textId="77777777" w:rsidR="00AB621E" w:rsidRDefault="00AB621E"/>
    <w:p w14:paraId="77DA7632" w14:textId="77777777" w:rsidR="00AB621E" w:rsidRDefault="00AB621E"/>
    <w:p w14:paraId="12F55FAB" w14:textId="77777777" w:rsidR="00AB621E" w:rsidRDefault="00AB621E"/>
    <w:p w14:paraId="6A63CE34" w14:textId="77777777" w:rsidR="00AB621E" w:rsidRDefault="00AB621E"/>
    <w:p w14:paraId="11EA8BBE" w14:textId="77777777" w:rsidR="00AB621E" w:rsidRDefault="00AB621E"/>
    <w:p w14:paraId="6DFFAC3F" w14:textId="77777777" w:rsidR="00AB621E" w:rsidRDefault="00AB621E"/>
    <w:p w14:paraId="047FDDE2" w14:textId="77777777" w:rsidR="00AB621E" w:rsidRDefault="00AB621E"/>
    <w:p w14:paraId="386FD748" w14:textId="77777777" w:rsidR="00AB621E" w:rsidRDefault="00AB621E"/>
    <w:p w14:paraId="35A2B721"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902"/>
        <w:gridCol w:w="8105"/>
      </w:tblGrid>
      <w:tr w:rsidR="00E748FF" w:rsidRPr="006073D7" w14:paraId="0D72494B" w14:textId="77777777" w:rsidTr="004631BE">
        <w:trPr>
          <w:trHeight w:val="431"/>
        </w:trPr>
        <w:tc>
          <w:tcPr>
            <w:tcW w:w="612" w:type="pct"/>
            <w:shd w:val="clear" w:color="auto" w:fill="auto"/>
            <w:vAlign w:val="center"/>
          </w:tcPr>
          <w:p w14:paraId="3E583BE3" w14:textId="77777777" w:rsidR="00FD2651" w:rsidRPr="006073D7" w:rsidRDefault="0043613A">
            <w:pPr>
              <w:spacing w:after="0"/>
              <w:jc w:val="center"/>
              <w:rPr>
                <w:b/>
              </w:rPr>
            </w:pPr>
            <w:r w:rsidRPr="006073D7">
              <w:rPr>
                <w:b/>
              </w:rPr>
              <w:t>ITB Clause</w:t>
            </w:r>
          </w:p>
        </w:tc>
        <w:tc>
          <w:tcPr>
            <w:tcW w:w="4388" w:type="pct"/>
            <w:shd w:val="clear" w:color="auto" w:fill="auto"/>
          </w:tcPr>
          <w:p w14:paraId="59FE5791" w14:textId="77777777" w:rsidR="00FD2651" w:rsidRPr="006073D7" w:rsidRDefault="00FD2651">
            <w:pPr>
              <w:rPr>
                <w:b/>
              </w:rPr>
            </w:pPr>
          </w:p>
        </w:tc>
      </w:tr>
      <w:tr w:rsidR="00E748FF" w:rsidRPr="006073D7" w14:paraId="0957717A" w14:textId="77777777" w:rsidTr="004631BE">
        <w:trPr>
          <w:trHeight w:val="1484"/>
        </w:trPr>
        <w:tc>
          <w:tcPr>
            <w:tcW w:w="612" w:type="pct"/>
            <w:shd w:val="clear" w:color="auto" w:fill="auto"/>
          </w:tcPr>
          <w:p w14:paraId="74728022" w14:textId="77777777" w:rsidR="00FD2651" w:rsidRPr="006073D7" w:rsidRDefault="0043613A">
            <w:pPr>
              <w:jc w:val="center"/>
            </w:pPr>
            <w:r w:rsidRPr="006073D7">
              <w:t>5.3</w:t>
            </w:r>
          </w:p>
        </w:tc>
        <w:tc>
          <w:tcPr>
            <w:tcW w:w="4388" w:type="pct"/>
            <w:shd w:val="clear" w:color="auto" w:fill="auto"/>
          </w:tcPr>
          <w:p w14:paraId="67AA99E7" w14:textId="77777777" w:rsidR="00FD2651" w:rsidRPr="006073D7" w:rsidRDefault="0043613A">
            <w:pPr>
              <w:spacing w:after="0"/>
            </w:pPr>
            <w:r w:rsidRPr="006073D7">
              <w:t>For this purpose, contracts similar to the Project shall be:</w:t>
            </w:r>
          </w:p>
          <w:p w14:paraId="16DF0F02" w14:textId="77777777" w:rsidR="00FD2651" w:rsidRPr="006073D7" w:rsidRDefault="00FD2651">
            <w:pPr>
              <w:spacing w:after="0"/>
            </w:pPr>
          </w:p>
          <w:p w14:paraId="064F7C46" w14:textId="77777777" w:rsidR="00D21718" w:rsidRPr="006073D7" w:rsidRDefault="008F612A" w:rsidP="00F63C78">
            <w:pPr>
              <w:pStyle w:val="ListParagraph"/>
              <w:numPr>
                <w:ilvl w:val="0"/>
                <w:numId w:val="24"/>
              </w:numPr>
            </w:pPr>
            <w:r>
              <w:rPr>
                <w:rFonts w:ascii="Cambria" w:hAnsi="Cambria"/>
                <w:b/>
                <w:i/>
              </w:rPr>
              <w:t>Foliar Fertilizer</w:t>
            </w:r>
          </w:p>
          <w:p w14:paraId="325F33EA" w14:textId="77777777" w:rsidR="00FD2651" w:rsidRPr="006073D7" w:rsidRDefault="0043613A" w:rsidP="00F63C78">
            <w:pPr>
              <w:numPr>
                <w:ilvl w:val="0"/>
                <w:numId w:val="24"/>
              </w:numPr>
              <w:spacing w:after="0"/>
            </w:pPr>
            <w:r w:rsidRPr="006073D7">
              <w:t xml:space="preserve">completed within </w:t>
            </w:r>
            <w:r w:rsidR="002F4233" w:rsidRPr="002F4233">
              <w:rPr>
                <w:b/>
                <w:i/>
              </w:rPr>
              <w:t>Two (2) years</w:t>
            </w:r>
            <w:r w:rsidRPr="006073D7">
              <w:t xml:space="preserve"> prior to the deadline for the submission and receipt of bids. </w:t>
            </w:r>
          </w:p>
        </w:tc>
      </w:tr>
      <w:tr w:rsidR="00E748FF" w:rsidRPr="006073D7" w14:paraId="47316BD3" w14:textId="77777777" w:rsidTr="004631BE">
        <w:trPr>
          <w:trHeight w:val="539"/>
        </w:trPr>
        <w:tc>
          <w:tcPr>
            <w:tcW w:w="612" w:type="pct"/>
            <w:tcBorders>
              <w:bottom w:val="single" w:sz="8" w:space="0" w:color="000000"/>
            </w:tcBorders>
            <w:shd w:val="clear" w:color="auto" w:fill="auto"/>
          </w:tcPr>
          <w:p w14:paraId="7AA90426" w14:textId="77777777" w:rsidR="00FD2651" w:rsidRPr="006073D7" w:rsidRDefault="0043613A">
            <w:pPr>
              <w:jc w:val="center"/>
            </w:pPr>
            <w:r w:rsidRPr="006073D7">
              <w:t>7.1</w:t>
            </w:r>
          </w:p>
        </w:tc>
        <w:tc>
          <w:tcPr>
            <w:tcW w:w="4388" w:type="pct"/>
            <w:shd w:val="clear" w:color="auto" w:fill="auto"/>
          </w:tcPr>
          <w:p w14:paraId="411113CD" w14:textId="77777777" w:rsidR="00FD2651" w:rsidRPr="00F23692" w:rsidRDefault="00AB621E">
            <w:pPr>
              <w:spacing w:after="0"/>
            </w:pPr>
            <w:r w:rsidRPr="00F23692">
              <w:t>No portion of the contract shall be subcontracted.</w:t>
            </w:r>
          </w:p>
        </w:tc>
      </w:tr>
      <w:tr w:rsidR="00E748FF" w:rsidRPr="006073D7" w14:paraId="4C32B5AA" w14:textId="77777777" w:rsidTr="004631BE">
        <w:trPr>
          <w:trHeight w:val="287"/>
        </w:trPr>
        <w:tc>
          <w:tcPr>
            <w:tcW w:w="612" w:type="pct"/>
            <w:tcBorders>
              <w:top w:val="single" w:sz="8" w:space="0" w:color="000000"/>
              <w:bottom w:val="single" w:sz="8" w:space="0" w:color="000000"/>
            </w:tcBorders>
          </w:tcPr>
          <w:p w14:paraId="4E025B03" w14:textId="77777777" w:rsidR="00FD2651" w:rsidRPr="006073D7" w:rsidRDefault="0043613A">
            <w:pPr>
              <w:jc w:val="center"/>
            </w:pPr>
            <w:r w:rsidRPr="006073D7">
              <w:t>12</w:t>
            </w:r>
          </w:p>
        </w:tc>
        <w:tc>
          <w:tcPr>
            <w:tcW w:w="4388" w:type="pct"/>
            <w:tcBorders>
              <w:bottom w:val="single" w:sz="8" w:space="0" w:color="000000"/>
            </w:tcBorders>
          </w:tcPr>
          <w:p w14:paraId="4B6A685E" w14:textId="77777777" w:rsidR="00FD2651" w:rsidRPr="00F23692" w:rsidRDefault="0043613A" w:rsidP="003958EA">
            <w:pPr>
              <w:rPr>
                <w:i/>
              </w:rPr>
            </w:pPr>
            <w:r w:rsidRPr="00F23692">
              <w:t>The price of the Goods shall be quoted DDP</w:t>
            </w:r>
            <w:r w:rsidRPr="00F23692">
              <w:rPr>
                <w:i/>
              </w:rPr>
              <w:t xml:space="preserve"> </w:t>
            </w:r>
            <w:r w:rsidR="003958EA" w:rsidRPr="00F23692">
              <w:t>DA RFO 5, SAN AGUSTIN, PILI, CAMARINES SUR</w:t>
            </w:r>
            <w:r w:rsidR="003958EA" w:rsidRPr="00F23692">
              <w:rPr>
                <w:i/>
              </w:rPr>
              <w:t xml:space="preserve"> </w:t>
            </w:r>
            <w:r w:rsidRPr="00F23692">
              <w:t>or the applicable International Commercial Terms (INCOTERMS) for this Project.</w:t>
            </w:r>
          </w:p>
        </w:tc>
      </w:tr>
      <w:tr w:rsidR="00E748FF" w:rsidRPr="006073D7" w14:paraId="0E31C542" w14:textId="77777777" w:rsidTr="004631BE">
        <w:trPr>
          <w:trHeight w:val="547"/>
        </w:trPr>
        <w:tc>
          <w:tcPr>
            <w:tcW w:w="612" w:type="pct"/>
            <w:tcBorders>
              <w:bottom w:val="nil"/>
            </w:tcBorders>
          </w:tcPr>
          <w:p w14:paraId="50701A97" w14:textId="77777777" w:rsidR="00FD2651" w:rsidRPr="006073D7" w:rsidRDefault="0043613A">
            <w:pPr>
              <w:jc w:val="center"/>
            </w:pPr>
            <w:r w:rsidRPr="006073D7">
              <w:t>14.1</w:t>
            </w:r>
          </w:p>
        </w:tc>
        <w:tc>
          <w:tcPr>
            <w:tcW w:w="4388" w:type="pct"/>
            <w:tcBorders>
              <w:bottom w:val="nil"/>
            </w:tcBorders>
          </w:tcPr>
          <w:p w14:paraId="77B8F8E8" w14:textId="77777777" w:rsidR="00FD2651" w:rsidRPr="006073D7" w:rsidRDefault="0043613A">
            <w:r w:rsidRPr="006073D7">
              <w:t xml:space="preserve">The bid security shall be in the form of a Bid Securing Declaration, or any of the following forms and amounts: </w:t>
            </w:r>
          </w:p>
        </w:tc>
      </w:tr>
      <w:tr w:rsidR="00E748FF" w:rsidRPr="006073D7" w14:paraId="0B78B50F" w14:textId="77777777" w:rsidTr="004631BE">
        <w:trPr>
          <w:trHeight w:val="827"/>
        </w:trPr>
        <w:tc>
          <w:tcPr>
            <w:tcW w:w="612" w:type="pct"/>
            <w:tcBorders>
              <w:top w:val="nil"/>
              <w:bottom w:val="nil"/>
            </w:tcBorders>
          </w:tcPr>
          <w:p w14:paraId="26693AE3" w14:textId="77777777" w:rsidR="00FD2651" w:rsidRPr="006073D7" w:rsidRDefault="00FD2651">
            <w:pPr>
              <w:jc w:val="center"/>
            </w:pPr>
          </w:p>
        </w:tc>
        <w:tc>
          <w:tcPr>
            <w:tcW w:w="4388" w:type="pct"/>
            <w:tcBorders>
              <w:top w:val="nil"/>
              <w:bottom w:val="nil"/>
            </w:tcBorders>
          </w:tcPr>
          <w:p w14:paraId="2E04DC00" w14:textId="5C136C8A" w:rsidR="00FD2651" w:rsidRPr="006073D7" w:rsidRDefault="0043613A" w:rsidP="00F63C78">
            <w:pPr>
              <w:numPr>
                <w:ilvl w:val="0"/>
                <w:numId w:val="8"/>
              </w:numPr>
            </w:pPr>
            <w:r w:rsidRPr="006073D7">
              <w:t xml:space="preserve">The amount of not less than </w:t>
            </w:r>
            <w:r w:rsidR="00F63C78">
              <w:rPr>
                <w:b/>
                <w:i/>
              </w:rPr>
              <w:t>P</w:t>
            </w:r>
            <w:r w:rsidR="004E1E79">
              <w:rPr>
                <w:b/>
                <w:i/>
              </w:rPr>
              <w:t>213,276</w:t>
            </w:r>
            <w:r w:rsidR="00F63C78">
              <w:rPr>
                <w:b/>
                <w:i/>
              </w:rPr>
              <w:t>.00</w:t>
            </w:r>
            <w:r w:rsidRPr="006073D7">
              <w:t xml:space="preserve">, if bid security is in cash, cashier’s/manager’s check, bank draft/guarantee or irrevocable letter of credit; or  </w:t>
            </w:r>
          </w:p>
        </w:tc>
      </w:tr>
      <w:tr w:rsidR="00E748FF" w:rsidRPr="006073D7" w14:paraId="2B87E362" w14:textId="77777777" w:rsidTr="004631BE">
        <w:trPr>
          <w:trHeight w:val="554"/>
        </w:trPr>
        <w:tc>
          <w:tcPr>
            <w:tcW w:w="612" w:type="pct"/>
            <w:tcBorders>
              <w:top w:val="nil"/>
              <w:bottom w:val="single" w:sz="8" w:space="0" w:color="000000"/>
            </w:tcBorders>
          </w:tcPr>
          <w:p w14:paraId="30C6B7BF" w14:textId="77777777" w:rsidR="00FD2651" w:rsidRPr="006073D7" w:rsidRDefault="00FD2651">
            <w:pPr>
              <w:jc w:val="center"/>
            </w:pPr>
          </w:p>
        </w:tc>
        <w:tc>
          <w:tcPr>
            <w:tcW w:w="4388" w:type="pct"/>
            <w:tcBorders>
              <w:top w:val="nil"/>
            </w:tcBorders>
          </w:tcPr>
          <w:p w14:paraId="5283F62C" w14:textId="2DDF35AF" w:rsidR="00FD2651" w:rsidRPr="006073D7" w:rsidRDefault="0043613A" w:rsidP="00F63C78">
            <w:pPr>
              <w:numPr>
                <w:ilvl w:val="0"/>
                <w:numId w:val="8"/>
              </w:numPr>
            </w:pPr>
            <w:r w:rsidRPr="006073D7">
              <w:t xml:space="preserve">The amount of not less than </w:t>
            </w:r>
            <w:r w:rsidR="00F63C78">
              <w:rPr>
                <w:b/>
                <w:i/>
              </w:rPr>
              <w:t>P</w:t>
            </w:r>
            <w:r w:rsidR="004E1E79">
              <w:rPr>
                <w:b/>
                <w:i/>
              </w:rPr>
              <w:t>533,190</w:t>
            </w:r>
            <w:r w:rsidR="00F63C78">
              <w:rPr>
                <w:b/>
                <w:i/>
              </w:rPr>
              <w:t xml:space="preserve">.00 </w:t>
            </w:r>
            <w:r w:rsidR="009B2F2E">
              <w:rPr>
                <w:rFonts w:asciiTheme="minorHAnsi" w:hAnsiTheme="minorHAnsi"/>
                <w:b/>
                <w:i/>
                <w:color w:val="000000"/>
                <w:sz w:val="22"/>
                <w:szCs w:val="22"/>
              </w:rPr>
              <w:t>,</w:t>
            </w:r>
            <w:r w:rsidR="002F4233">
              <w:rPr>
                <w:b/>
                <w:i/>
                <w:color w:val="000000"/>
              </w:rPr>
              <w:t xml:space="preserve"> </w:t>
            </w:r>
            <w:r w:rsidRPr="006073D7">
              <w:t>if bid security is in Surety Bond.</w:t>
            </w:r>
          </w:p>
        </w:tc>
      </w:tr>
      <w:tr w:rsidR="00E748FF" w:rsidRPr="006073D7" w14:paraId="0ECE12D8" w14:textId="77777777" w:rsidTr="004631BE">
        <w:trPr>
          <w:trHeight w:val="287"/>
        </w:trPr>
        <w:tc>
          <w:tcPr>
            <w:tcW w:w="612" w:type="pct"/>
            <w:tcBorders>
              <w:top w:val="single" w:sz="8" w:space="0" w:color="000000"/>
            </w:tcBorders>
          </w:tcPr>
          <w:p w14:paraId="172AE193" w14:textId="77777777" w:rsidR="00FD2651" w:rsidRPr="006073D7" w:rsidRDefault="0043613A">
            <w:pPr>
              <w:jc w:val="center"/>
              <w:rPr>
                <w:i/>
              </w:rPr>
            </w:pPr>
            <w:r w:rsidRPr="006073D7">
              <w:t>19.3</w:t>
            </w:r>
          </w:p>
        </w:tc>
        <w:tc>
          <w:tcPr>
            <w:tcW w:w="4388" w:type="pct"/>
          </w:tcPr>
          <w:p w14:paraId="631C7601" w14:textId="77777777" w:rsidR="00E70555" w:rsidRDefault="00E70555">
            <w:r w:rsidRPr="00F23692">
              <w:t>Partial</w:t>
            </w:r>
            <w:r w:rsidR="00F63C78">
              <w:t xml:space="preserve"> bid </w:t>
            </w:r>
            <w:r w:rsidRPr="00F23692">
              <w:t xml:space="preserve"> </w:t>
            </w:r>
            <w:r w:rsidR="003C19C0" w:rsidRPr="00F23692">
              <w:t xml:space="preserve">is </w:t>
            </w:r>
            <w:r w:rsidR="00F63C78">
              <w:t>NOT allowed.</w:t>
            </w:r>
          </w:p>
          <w:tbl>
            <w:tblPr>
              <w:tblW w:w="7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2459"/>
            </w:tblGrid>
            <w:tr w:rsidR="002F4233" w:rsidRPr="007029DC" w14:paraId="5DB8AC2A" w14:textId="77777777" w:rsidTr="002F4233">
              <w:trPr>
                <w:trHeight w:val="85"/>
              </w:trPr>
              <w:tc>
                <w:tcPr>
                  <w:tcW w:w="5533" w:type="dxa"/>
                  <w:shd w:val="clear" w:color="auto" w:fill="auto"/>
                  <w:vAlign w:val="center"/>
                </w:tcPr>
                <w:p w14:paraId="55E7E7A4" w14:textId="77777777" w:rsidR="002F4233" w:rsidRPr="002F4233" w:rsidRDefault="002F4233" w:rsidP="002F4233">
                  <w:pPr>
                    <w:pStyle w:val="NoSpacing"/>
                    <w:tabs>
                      <w:tab w:val="left" w:pos="4185"/>
                    </w:tabs>
                    <w:overflowPunct w:val="0"/>
                    <w:autoSpaceDE w:val="0"/>
                    <w:autoSpaceDN w:val="0"/>
                    <w:adjustRightInd w:val="0"/>
                    <w:spacing w:after="0"/>
                    <w:ind w:left="72" w:firstLine="0"/>
                    <w:jc w:val="center"/>
                    <w:textAlignment w:val="baseline"/>
                    <w:rPr>
                      <w:b/>
                    </w:rPr>
                  </w:pPr>
                  <w:r w:rsidRPr="002F4233">
                    <w:rPr>
                      <w:b/>
                    </w:rPr>
                    <w:t>Description</w:t>
                  </w:r>
                </w:p>
              </w:tc>
              <w:tc>
                <w:tcPr>
                  <w:tcW w:w="2459" w:type="dxa"/>
                  <w:shd w:val="clear" w:color="auto" w:fill="auto"/>
                </w:tcPr>
                <w:p w14:paraId="3CAE7245" w14:textId="77777777" w:rsidR="002F4233" w:rsidRPr="002F4233" w:rsidRDefault="002F4233"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ABC (Php)</w:t>
                  </w:r>
                </w:p>
                <w:p w14:paraId="0B6285EE" w14:textId="77777777" w:rsidR="002F4233" w:rsidRPr="002F4233" w:rsidRDefault="002F4233"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(inclusive of VAT)</w:t>
                  </w:r>
                </w:p>
              </w:tc>
            </w:tr>
            <w:tr w:rsidR="004E1E79" w:rsidRPr="007029DC" w14:paraId="693C8EC8" w14:textId="77777777" w:rsidTr="00650846">
              <w:trPr>
                <w:trHeight w:val="85"/>
              </w:trPr>
              <w:tc>
                <w:tcPr>
                  <w:tcW w:w="5533" w:type="dxa"/>
                  <w:shd w:val="clear" w:color="auto" w:fill="auto"/>
                  <w:vAlign w:val="center"/>
                </w:tcPr>
                <w:p w14:paraId="10B1A3A6" w14:textId="5EFB6B2E" w:rsidR="004E1E79" w:rsidRPr="004E1E79" w:rsidRDefault="004E1E79" w:rsidP="004E1E79">
                  <w:pPr>
                    <w:suppressAutoHyphens/>
                    <w:jc w:val="left"/>
                    <w:rPr>
                      <w:rFonts w:asciiTheme="minorHAnsi" w:hAnsiTheme="minorHAnsi"/>
                      <w:sz w:val="22"/>
                      <w:szCs w:val="22"/>
                    </w:rPr>
                  </w:pPr>
                  <w:r w:rsidRPr="004E1E79">
                    <w:rPr>
                      <w:rFonts w:asciiTheme="minorHAnsi" w:hAnsiTheme="minorHAnsi"/>
                    </w:rPr>
                    <w:t>15,234 liters Foliar Fertilizer</w:t>
                  </w:r>
                </w:p>
              </w:tc>
              <w:tc>
                <w:tcPr>
                  <w:tcW w:w="2459" w:type="dxa"/>
                  <w:shd w:val="clear" w:color="auto" w:fill="auto"/>
                  <w:vAlign w:val="center"/>
                </w:tcPr>
                <w:p w14:paraId="09DFC95C" w14:textId="65B71E17" w:rsidR="004E1E79" w:rsidRPr="004E1E79" w:rsidRDefault="004E1E79" w:rsidP="004E1E79">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sidRPr="004E1E79">
                    <w:rPr>
                      <w:rFonts w:asciiTheme="minorHAnsi" w:hAnsiTheme="minorHAnsi"/>
                      <w:sz w:val="24"/>
                      <w:szCs w:val="24"/>
                    </w:rPr>
                    <w:t>P 10,663,800.00</w:t>
                  </w:r>
                </w:p>
              </w:tc>
            </w:tr>
            <w:tr w:rsidR="00F63C78" w:rsidRPr="007029DC" w14:paraId="39AF57F8" w14:textId="77777777" w:rsidTr="00110096">
              <w:trPr>
                <w:trHeight w:val="85"/>
              </w:trPr>
              <w:tc>
                <w:tcPr>
                  <w:tcW w:w="5533" w:type="dxa"/>
                  <w:shd w:val="clear" w:color="auto" w:fill="auto"/>
                </w:tcPr>
                <w:p w14:paraId="533E8FFB" w14:textId="77777777" w:rsidR="00F63C78" w:rsidRPr="00F63C78" w:rsidRDefault="00F63C78" w:rsidP="00F63C78">
                  <w:pPr>
                    <w:suppressAutoHyphens/>
                    <w:jc w:val="right"/>
                    <w:rPr>
                      <w:rFonts w:ascii="Cambria" w:hAnsi="Cambria"/>
                      <w:b/>
                      <w:sz w:val="22"/>
                    </w:rPr>
                  </w:pPr>
                  <w:r w:rsidRPr="00F63C78">
                    <w:rPr>
                      <w:rFonts w:ascii="Cambria" w:hAnsi="Cambria"/>
                      <w:b/>
                      <w:sz w:val="22"/>
                    </w:rPr>
                    <w:t>GRAND TOTAL</w:t>
                  </w:r>
                </w:p>
              </w:tc>
              <w:tc>
                <w:tcPr>
                  <w:tcW w:w="2459" w:type="dxa"/>
                  <w:shd w:val="clear" w:color="auto" w:fill="auto"/>
                </w:tcPr>
                <w:p w14:paraId="22267DA8" w14:textId="4F0C5B9F" w:rsidR="00F63C78" w:rsidRPr="00F63C78" w:rsidRDefault="00F63C78" w:rsidP="008F612A">
                  <w:pPr>
                    <w:pStyle w:val="NoSpacing"/>
                    <w:tabs>
                      <w:tab w:val="left" w:pos="445"/>
                    </w:tabs>
                    <w:overflowPunct w:val="0"/>
                    <w:autoSpaceDE w:val="0"/>
                    <w:autoSpaceDN w:val="0"/>
                    <w:adjustRightInd w:val="0"/>
                    <w:spacing w:after="0"/>
                    <w:ind w:left="72" w:right="72" w:hanging="72"/>
                    <w:jc w:val="center"/>
                    <w:textAlignment w:val="baseline"/>
                    <w:rPr>
                      <w:rFonts w:ascii="Cambria" w:hAnsi="Cambria"/>
                      <w:b/>
                    </w:rPr>
                  </w:pPr>
                  <w:r w:rsidRPr="00F63C78">
                    <w:rPr>
                      <w:rFonts w:ascii="Cambria" w:hAnsi="Cambria"/>
                      <w:b/>
                    </w:rPr>
                    <w:t>P</w:t>
                  </w:r>
                  <w:r w:rsidR="004E1E79">
                    <w:rPr>
                      <w:rFonts w:ascii="Cambria" w:hAnsi="Cambria"/>
                      <w:b/>
                    </w:rPr>
                    <w:t>10,663,800.00</w:t>
                  </w:r>
                </w:p>
              </w:tc>
            </w:tr>
          </w:tbl>
          <w:p w14:paraId="16CE98F1" w14:textId="77777777" w:rsidR="00FD2651" w:rsidRPr="006073D7" w:rsidRDefault="00FD2651">
            <w:pPr>
              <w:spacing w:after="0"/>
              <w:rPr>
                <w:i/>
              </w:rPr>
            </w:pPr>
          </w:p>
        </w:tc>
      </w:tr>
      <w:tr w:rsidR="00E748FF" w:rsidRPr="006073D7" w14:paraId="185529CF" w14:textId="77777777" w:rsidTr="004E1E79">
        <w:trPr>
          <w:trHeight w:val="610"/>
        </w:trPr>
        <w:tc>
          <w:tcPr>
            <w:tcW w:w="612" w:type="pct"/>
          </w:tcPr>
          <w:p w14:paraId="12B5B247" w14:textId="77777777" w:rsidR="00FD2651" w:rsidRPr="006073D7" w:rsidRDefault="0043613A">
            <w:pPr>
              <w:jc w:val="center"/>
            </w:pPr>
            <w:r w:rsidRPr="006073D7">
              <w:t>20.2</w:t>
            </w:r>
          </w:p>
        </w:tc>
        <w:tc>
          <w:tcPr>
            <w:tcW w:w="4388" w:type="pct"/>
          </w:tcPr>
          <w:p w14:paraId="5F84FE0C" w14:textId="77777777" w:rsidR="002F4233" w:rsidRPr="00315253" w:rsidRDefault="002F4233" w:rsidP="002F4233">
            <w:pPr>
              <w:pStyle w:val="NoSpacing"/>
              <w:ind w:left="70" w:hanging="20"/>
              <w:rPr>
                <w:rFonts w:ascii="Times New Roman" w:hAnsi="Times New Roman"/>
                <w:sz w:val="24"/>
              </w:rPr>
            </w:pPr>
            <w:r>
              <w:rPr>
                <w:rFonts w:ascii="Times New Roman" w:hAnsi="Times New Roman"/>
                <w:sz w:val="24"/>
              </w:rPr>
              <w:t>The bidder shall submit</w:t>
            </w:r>
            <w:r w:rsidRPr="00315253">
              <w:rPr>
                <w:rFonts w:ascii="Times New Roman" w:hAnsi="Times New Roman"/>
                <w:sz w:val="24"/>
              </w:rPr>
              <w:t>:</w:t>
            </w:r>
          </w:p>
          <w:p w14:paraId="0C12EB4E" w14:textId="77777777" w:rsidR="00E748FF" w:rsidRPr="00F63C78" w:rsidRDefault="00E748FF" w:rsidP="00E748FF">
            <w:pPr>
              <w:pStyle w:val="NoSpacing"/>
              <w:numPr>
                <w:ilvl w:val="0"/>
                <w:numId w:val="26"/>
              </w:numPr>
              <w:spacing w:after="0" w:line="240" w:lineRule="auto"/>
              <w:rPr>
                <w:rFonts w:asciiTheme="minorHAnsi" w:hAnsiTheme="minorHAnsi"/>
                <w:b/>
              </w:rPr>
            </w:pPr>
            <w:r w:rsidRPr="00F63C78">
              <w:rPr>
                <w:rFonts w:asciiTheme="minorHAnsi" w:hAnsiTheme="minorHAnsi"/>
                <w:b/>
                <w:sz w:val="24"/>
              </w:rPr>
              <w:t>Certificate of Availability of Stocks</w:t>
            </w:r>
          </w:p>
          <w:p w14:paraId="4CD9B3C0" w14:textId="2823C5E5" w:rsidR="00E748FF" w:rsidRPr="00F63C78" w:rsidRDefault="00E748FF" w:rsidP="00E748FF">
            <w:pPr>
              <w:numPr>
                <w:ilvl w:val="0"/>
                <w:numId w:val="26"/>
              </w:numPr>
              <w:overflowPunct w:val="0"/>
              <w:autoSpaceDE w:val="0"/>
              <w:autoSpaceDN w:val="0"/>
              <w:adjustRightInd w:val="0"/>
              <w:spacing w:after="0" w:line="240" w:lineRule="atLeast"/>
              <w:textAlignment w:val="baseline"/>
              <w:rPr>
                <w:rFonts w:asciiTheme="minorHAnsi" w:hAnsiTheme="minorHAnsi"/>
                <w:b/>
              </w:rPr>
            </w:pPr>
            <w:r w:rsidRPr="00F63C78">
              <w:rPr>
                <w:rFonts w:asciiTheme="minorHAnsi" w:hAnsiTheme="minorHAnsi"/>
                <w:b/>
              </w:rPr>
              <w:t xml:space="preserve">Certificate of Authority to Supply and to Bid from the Source </w:t>
            </w:r>
          </w:p>
          <w:p w14:paraId="56D1B13A" w14:textId="77777777" w:rsidR="00E748FF" w:rsidRDefault="00E748FF"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rsidRPr="00F63C78">
              <w:rPr>
                <w:rFonts w:asciiTheme="minorHAnsi" w:hAnsiTheme="minorHAnsi"/>
                <w:b/>
              </w:rPr>
              <w:t>Pictures/Brochure of product being offered</w:t>
            </w:r>
          </w:p>
          <w:p w14:paraId="4588EE2A" w14:textId="77777777" w:rsidR="00E748FF" w:rsidRDefault="00E748FF"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rsidRPr="00E748FF">
              <w:rPr>
                <w:rFonts w:asciiTheme="minorHAnsi" w:hAnsiTheme="minorHAnsi"/>
                <w:b/>
                <w:color w:val="000000"/>
              </w:rPr>
              <w:t>BAFS Certification</w:t>
            </w:r>
          </w:p>
          <w:p w14:paraId="312590E8" w14:textId="77777777" w:rsidR="00E748FF" w:rsidRDefault="00022CBE"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t>BIR Registration</w:t>
            </w:r>
          </w:p>
          <w:p w14:paraId="0934F159" w14:textId="77777777" w:rsidR="00E748FF" w:rsidRDefault="00022CBE"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t>Latest Income Tax Return</w:t>
            </w:r>
          </w:p>
          <w:p w14:paraId="4F1B875F" w14:textId="77777777" w:rsidR="00E748FF" w:rsidRDefault="00022CBE"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rsidRPr="009C0C03">
              <w:t>Latest VAT Payme</w:t>
            </w:r>
            <w:r>
              <w:t>nt</w:t>
            </w:r>
          </w:p>
          <w:p w14:paraId="6E252F82" w14:textId="77777777" w:rsidR="00E748FF" w:rsidRDefault="00022CBE"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t>Performance Evaluation Report (at least very satisfactory) of Single Largest Completed Contract (SLCC) duly signed by the end-user with the approval of the Director or RTD for government</w:t>
            </w:r>
            <w:r w:rsidRPr="009C0C03">
              <w:t xml:space="preserve"> </w:t>
            </w:r>
            <w:r>
              <w:t xml:space="preserve">contract </w:t>
            </w:r>
            <w:r w:rsidRPr="009C0C03">
              <w:t>and</w:t>
            </w:r>
            <w:r>
              <w:t xml:space="preserve"> with the approval of the highest ranking official for private contract </w:t>
            </w:r>
          </w:p>
          <w:p w14:paraId="239C92ED" w14:textId="77777777" w:rsidR="00E748FF" w:rsidRDefault="00E70555" w:rsidP="00E748FF">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rsidRPr="00185D8E">
              <w:t>Attachment of SLCC [Notice of Award, Contract or PO, Notice to Proceed and Inspection and Acceptance (COA Form) (</w:t>
            </w:r>
            <w:r w:rsidRPr="00E748FF">
              <w:rPr>
                <w:b/>
                <w:bCs/>
              </w:rPr>
              <w:t>if government</w:t>
            </w:r>
            <w:r w:rsidRPr="00185D8E">
              <w:t xml:space="preserve">), </w:t>
            </w:r>
            <w:r w:rsidRPr="00E748FF">
              <w:rPr>
                <w:b/>
                <w:bCs/>
              </w:rPr>
              <w:t>For Private</w:t>
            </w:r>
            <w:r w:rsidRPr="00185D8E">
              <w:t xml:space="preserve"> Contract: Contract/PO and Delivery Receipt with Proof of Acceptance]</w:t>
            </w:r>
          </w:p>
          <w:p w14:paraId="237D488E" w14:textId="75E8F6A3" w:rsidR="00FD2651" w:rsidRPr="004E1E79" w:rsidRDefault="00022CBE" w:rsidP="004E1E79">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0"/>
                <w:lang w:val="en-PH"/>
              </w:rPr>
            </w:pPr>
            <w:r>
              <w:lastRenderedPageBreak/>
              <w:t>O</w:t>
            </w:r>
            <w:r w:rsidRPr="009C0C03">
              <w:t>ther requirements peculiar to the procurem</w:t>
            </w:r>
            <w:r>
              <w:t>ent project under consideration</w:t>
            </w:r>
          </w:p>
        </w:tc>
      </w:tr>
      <w:tr w:rsidR="00E748FF" w:rsidRPr="006073D7" w14:paraId="223F9D2A" w14:textId="77777777" w:rsidTr="004631BE">
        <w:trPr>
          <w:trHeight w:val="547"/>
        </w:trPr>
        <w:tc>
          <w:tcPr>
            <w:tcW w:w="612" w:type="pct"/>
          </w:tcPr>
          <w:p w14:paraId="1631A2D9" w14:textId="77777777" w:rsidR="00FD2651" w:rsidRPr="006073D7" w:rsidRDefault="0043613A">
            <w:pPr>
              <w:jc w:val="center"/>
            </w:pPr>
            <w:r w:rsidRPr="006073D7">
              <w:lastRenderedPageBreak/>
              <w:t>21.2</w:t>
            </w:r>
          </w:p>
        </w:tc>
        <w:tc>
          <w:tcPr>
            <w:tcW w:w="4388" w:type="pct"/>
          </w:tcPr>
          <w:p w14:paraId="09411E9A" w14:textId="77777777" w:rsidR="00FD2651" w:rsidRPr="006073D7" w:rsidRDefault="002F4233">
            <w:pPr>
              <w:rPr>
                <w:i/>
              </w:rPr>
            </w:pPr>
            <w:r>
              <w:rPr>
                <w:i/>
              </w:rPr>
              <w:t>“Not applicable”</w:t>
            </w:r>
          </w:p>
        </w:tc>
      </w:tr>
    </w:tbl>
    <w:p w14:paraId="7D7D15F7" w14:textId="77777777" w:rsidR="00FD2651" w:rsidRPr="006073D7" w:rsidRDefault="00FD2651">
      <w:pPr>
        <w:rPr>
          <w:b/>
        </w:rPr>
      </w:pPr>
    </w:p>
    <w:p w14:paraId="42C0B066" w14:textId="77777777" w:rsidR="00FD2651" w:rsidRDefault="00FD2651">
      <w:pPr>
        <w:rPr>
          <w:b/>
        </w:rPr>
      </w:pPr>
    </w:p>
    <w:p w14:paraId="753C02B5" w14:textId="77777777" w:rsidR="00FF2DC5" w:rsidRDefault="00FF2DC5">
      <w:pPr>
        <w:pStyle w:val="Heading1"/>
        <w:spacing w:before="0" w:after="0"/>
      </w:pPr>
      <w:bookmarkStart w:id="49" w:name="_Toc46916370"/>
    </w:p>
    <w:p w14:paraId="1A40C8CD" w14:textId="77777777" w:rsidR="00FF2DC5" w:rsidRDefault="00FF2DC5">
      <w:pPr>
        <w:pStyle w:val="Heading1"/>
        <w:spacing w:before="0" w:after="0"/>
      </w:pPr>
    </w:p>
    <w:p w14:paraId="42641B71" w14:textId="77777777" w:rsidR="00FF2DC5" w:rsidRDefault="00FF2DC5">
      <w:pPr>
        <w:pStyle w:val="Heading1"/>
        <w:spacing w:before="0" w:after="0"/>
      </w:pPr>
    </w:p>
    <w:p w14:paraId="157D9605" w14:textId="77777777" w:rsidR="00FF2DC5" w:rsidRDefault="00FF2DC5">
      <w:pPr>
        <w:pStyle w:val="Heading1"/>
        <w:spacing w:before="0" w:after="0"/>
      </w:pPr>
    </w:p>
    <w:p w14:paraId="0DF0FABD" w14:textId="77777777" w:rsidR="00FF2DC5" w:rsidRDefault="00FF2DC5">
      <w:pPr>
        <w:pStyle w:val="Heading1"/>
        <w:spacing w:before="0" w:after="0"/>
      </w:pPr>
    </w:p>
    <w:p w14:paraId="70CFCB9F" w14:textId="77777777" w:rsidR="00FF2DC5" w:rsidRDefault="00FF2DC5">
      <w:pPr>
        <w:pStyle w:val="Heading1"/>
        <w:spacing w:before="0" w:after="0"/>
      </w:pPr>
    </w:p>
    <w:p w14:paraId="6EC37DFB" w14:textId="77777777" w:rsidR="00FF2DC5" w:rsidRDefault="00FF2DC5">
      <w:pPr>
        <w:pStyle w:val="Heading1"/>
        <w:spacing w:before="0" w:after="0"/>
      </w:pPr>
    </w:p>
    <w:p w14:paraId="5CC503B0" w14:textId="77777777" w:rsidR="00FF2DC5" w:rsidRDefault="00FF2DC5">
      <w:pPr>
        <w:pStyle w:val="Heading1"/>
        <w:spacing w:before="0" w:after="0"/>
      </w:pPr>
    </w:p>
    <w:p w14:paraId="0D2B5A5F" w14:textId="77777777" w:rsidR="00FF2DC5" w:rsidRDefault="00FF2DC5">
      <w:pPr>
        <w:pStyle w:val="Heading1"/>
        <w:spacing w:before="0" w:after="0"/>
      </w:pPr>
    </w:p>
    <w:p w14:paraId="5336A369" w14:textId="77777777" w:rsidR="00FF2DC5" w:rsidRDefault="00FF2DC5">
      <w:pPr>
        <w:pStyle w:val="Heading1"/>
        <w:spacing w:before="0" w:after="0"/>
      </w:pPr>
    </w:p>
    <w:p w14:paraId="7227D61F" w14:textId="77777777" w:rsidR="00E748FF" w:rsidRDefault="00E748FF" w:rsidP="00E748FF"/>
    <w:p w14:paraId="7D4E6170" w14:textId="77777777" w:rsidR="00E748FF" w:rsidRDefault="00E748FF" w:rsidP="00E748FF"/>
    <w:p w14:paraId="42FD0165" w14:textId="77777777" w:rsidR="00E748FF" w:rsidRDefault="00E748FF" w:rsidP="00E748FF"/>
    <w:p w14:paraId="7F2B5555" w14:textId="77777777" w:rsidR="00E748FF" w:rsidRDefault="00E748FF" w:rsidP="00E748FF"/>
    <w:p w14:paraId="3C758F52" w14:textId="77777777" w:rsidR="00E748FF" w:rsidRDefault="00E748FF" w:rsidP="00E748FF"/>
    <w:p w14:paraId="050816EF" w14:textId="77777777" w:rsidR="00E748FF" w:rsidRDefault="00E748FF" w:rsidP="00E748FF"/>
    <w:p w14:paraId="22646FA5" w14:textId="77777777" w:rsidR="00E748FF" w:rsidRDefault="00E748FF" w:rsidP="00E748FF"/>
    <w:p w14:paraId="021BD5DA" w14:textId="77777777" w:rsidR="00E748FF" w:rsidRDefault="00E748FF" w:rsidP="00E748FF"/>
    <w:p w14:paraId="00E7B58F" w14:textId="77777777" w:rsidR="00E748FF" w:rsidRDefault="00E748FF" w:rsidP="00E748FF"/>
    <w:p w14:paraId="542CEC9E" w14:textId="77777777" w:rsidR="00E748FF" w:rsidRDefault="00E748FF" w:rsidP="00E748FF"/>
    <w:p w14:paraId="5A7E46AD" w14:textId="77777777" w:rsidR="00E748FF" w:rsidRDefault="00E748FF" w:rsidP="00E748FF"/>
    <w:p w14:paraId="396A4D6A" w14:textId="77777777" w:rsidR="00E748FF" w:rsidRDefault="00E748FF" w:rsidP="00E748FF"/>
    <w:p w14:paraId="3E28AAEF" w14:textId="77777777" w:rsidR="00E748FF" w:rsidRDefault="00E748FF" w:rsidP="00E748FF"/>
    <w:p w14:paraId="39325AFB" w14:textId="77777777" w:rsidR="00E748FF" w:rsidRDefault="00E748FF" w:rsidP="00E748FF"/>
    <w:p w14:paraId="5BD925F3" w14:textId="77777777" w:rsidR="00E748FF" w:rsidRDefault="00E748FF" w:rsidP="00E748FF"/>
    <w:p w14:paraId="3491C228" w14:textId="77777777" w:rsidR="00E748FF" w:rsidRDefault="00E748FF" w:rsidP="00E748FF"/>
    <w:p w14:paraId="56D23B11" w14:textId="77777777" w:rsidR="00E748FF" w:rsidRDefault="00E748FF" w:rsidP="00E748FF"/>
    <w:p w14:paraId="5A30E067" w14:textId="77777777" w:rsidR="00E748FF" w:rsidRDefault="00E748FF" w:rsidP="00E748FF"/>
    <w:p w14:paraId="201DB878" w14:textId="77777777" w:rsidR="00E748FF" w:rsidRDefault="00E748FF" w:rsidP="00E748FF"/>
    <w:p w14:paraId="2F3AA066" w14:textId="77777777" w:rsidR="00E748FF" w:rsidRDefault="00E748FF" w:rsidP="00E748FF"/>
    <w:p w14:paraId="7728237F" w14:textId="77777777" w:rsidR="00E748FF" w:rsidRDefault="00E748FF" w:rsidP="00E748FF"/>
    <w:p w14:paraId="59E6B30D" w14:textId="77777777" w:rsidR="00E748FF" w:rsidRDefault="00E748FF" w:rsidP="00E748FF"/>
    <w:p w14:paraId="026FD391" w14:textId="77777777" w:rsidR="00E748FF" w:rsidRDefault="00E748FF" w:rsidP="00E748FF"/>
    <w:p w14:paraId="17140CFD" w14:textId="77777777" w:rsidR="00E748FF" w:rsidRDefault="00E748FF" w:rsidP="00E748FF"/>
    <w:p w14:paraId="7742F8F0" w14:textId="77777777" w:rsidR="00E748FF" w:rsidRDefault="00E748FF" w:rsidP="00E748FF"/>
    <w:p w14:paraId="5F54F46A" w14:textId="77777777" w:rsidR="00E748FF" w:rsidRDefault="00E748FF" w:rsidP="00E748FF"/>
    <w:p w14:paraId="59316FA2" w14:textId="77777777" w:rsidR="00E748FF" w:rsidRDefault="00E748FF" w:rsidP="00E748FF"/>
    <w:p w14:paraId="58946D9F" w14:textId="77777777" w:rsidR="00E748FF" w:rsidRDefault="00E748FF" w:rsidP="00E748FF"/>
    <w:p w14:paraId="513E4973" w14:textId="77777777" w:rsidR="00E748FF" w:rsidRDefault="00E748FF" w:rsidP="00E748FF"/>
    <w:p w14:paraId="5D948EB4" w14:textId="77777777" w:rsidR="00E748FF" w:rsidRDefault="00E748FF" w:rsidP="00E748FF"/>
    <w:p w14:paraId="273365A3" w14:textId="77777777" w:rsidR="00E748FF" w:rsidRDefault="00E748FF" w:rsidP="00E748FF"/>
    <w:p w14:paraId="79CED44F" w14:textId="77777777" w:rsidR="00E748FF" w:rsidRDefault="00E748FF" w:rsidP="00E748FF"/>
    <w:p w14:paraId="0EB3E073" w14:textId="77777777" w:rsidR="00E748FF" w:rsidRDefault="00E748FF" w:rsidP="00E748FF"/>
    <w:p w14:paraId="25B65819" w14:textId="77777777" w:rsidR="00E748FF" w:rsidRDefault="00E748FF" w:rsidP="00E748FF"/>
    <w:p w14:paraId="5F5E7306" w14:textId="77777777" w:rsidR="00E748FF" w:rsidRDefault="00E748FF" w:rsidP="00E748FF"/>
    <w:p w14:paraId="456F9302" w14:textId="77777777" w:rsidR="00E748FF" w:rsidRDefault="00E748FF" w:rsidP="00E748FF"/>
    <w:p w14:paraId="646787CB" w14:textId="77777777" w:rsidR="00E748FF" w:rsidRDefault="00E748FF" w:rsidP="00E748FF"/>
    <w:p w14:paraId="72D16F4E" w14:textId="77777777" w:rsidR="00E748FF" w:rsidRDefault="00E748FF" w:rsidP="00E748FF"/>
    <w:p w14:paraId="67A7E723" w14:textId="77777777" w:rsidR="00E748FF" w:rsidRDefault="00E748FF" w:rsidP="00E748FF"/>
    <w:p w14:paraId="2F5B27D2" w14:textId="77777777" w:rsidR="00E748FF" w:rsidRDefault="00E748FF" w:rsidP="00E748FF"/>
    <w:p w14:paraId="571371AA" w14:textId="77777777" w:rsidR="00E748FF" w:rsidRDefault="00E748FF" w:rsidP="00E748FF"/>
    <w:p w14:paraId="1FFC6073" w14:textId="77777777" w:rsidR="00E748FF" w:rsidRDefault="00E748FF" w:rsidP="00E748FF"/>
    <w:p w14:paraId="300CDF84" w14:textId="77777777" w:rsidR="00E748FF" w:rsidRDefault="00E748FF" w:rsidP="00E748FF"/>
    <w:p w14:paraId="78E78638" w14:textId="77777777" w:rsidR="00E748FF" w:rsidRDefault="00E748FF" w:rsidP="00E748FF"/>
    <w:p w14:paraId="6515062E" w14:textId="77777777" w:rsidR="00E748FF" w:rsidRPr="00E748FF" w:rsidRDefault="00E748FF" w:rsidP="00E748FF"/>
    <w:p w14:paraId="729B0C04" w14:textId="77777777" w:rsidR="00FF2DC5" w:rsidRDefault="00FF2DC5">
      <w:pPr>
        <w:pStyle w:val="Heading1"/>
        <w:spacing w:before="0" w:after="0"/>
      </w:pPr>
    </w:p>
    <w:p w14:paraId="4128F894" w14:textId="77777777" w:rsidR="00FD2651" w:rsidRPr="006073D7" w:rsidRDefault="0043613A">
      <w:pPr>
        <w:pStyle w:val="Heading1"/>
        <w:spacing w:before="0" w:after="0"/>
      </w:pPr>
      <w:r w:rsidRPr="006073D7">
        <w:t>Section IV. General Conditions of Contract</w:t>
      </w:r>
      <w:bookmarkEnd w:id="49"/>
    </w:p>
    <w:p w14:paraId="5BD51ACF" w14:textId="77777777" w:rsidR="00FD2651" w:rsidRPr="006073D7" w:rsidRDefault="00FD2651">
      <w:pPr>
        <w:rPr>
          <w:b/>
        </w:rPr>
      </w:pPr>
    </w:p>
    <w:p w14:paraId="19725743" w14:textId="77777777" w:rsidR="00FD2651" w:rsidRDefault="00FD2651">
      <w:bookmarkStart w:id="50" w:name="_heading=h.3tbugp1" w:colFirst="0" w:colLast="0"/>
      <w:bookmarkEnd w:id="50"/>
    </w:p>
    <w:p w14:paraId="528A5392" w14:textId="77777777" w:rsidR="00FF2DC5" w:rsidRDefault="00FF2DC5"/>
    <w:p w14:paraId="1FB4E4A7" w14:textId="77777777" w:rsidR="00FF2DC5" w:rsidRDefault="00FF2DC5"/>
    <w:p w14:paraId="79B4A19F" w14:textId="77777777" w:rsidR="00FF2DC5" w:rsidRDefault="00FF2DC5"/>
    <w:p w14:paraId="21A9517E" w14:textId="77777777" w:rsidR="00FF2DC5" w:rsidRDefault="00FF2DC5"/>
    <w:p w14:paraId="77A804A5" w14:textId="77777777" w:rsidR="00FF2DC5" w:rsidRDefault="00FF2DC5"/>
    <w:p w14:paraId="03C71ECA" w14:textId="77777777" w:rsidR="00FF2DC5" w:rsidRDefault="00FF2DC5"/>
    <w:p w14:paraId="08F4CDC7" w14:textId="77777777" w:rsidR="00FF2DC5" w:rsidRDefault="00FF2DC5"/>
    <w:p w14:paraId="32870D15" w14:textId="77777777" w:rsidR="00FF2DC5" w:rsidRDefault="00FF2DC5"/>
    <w:p w14:paraId="020DA48B" w14:textId="77777777" w:rsidR="00FF2DC5" w:rsidRDefault="00FF2DC5"/>
    <w:p w14:paraId="606E07AA" w14:textId="77777777" w:rsidR="00FF2DC5" w:rsidRDefault="00FF2DC5"/>
    <w:p w14:paraId="7828F42D" w14:textId="77777777" w:rsidR="00FF2DC5" w:rsidRDefault="00FF2DC5"/>
    <w:p w14:paraId="562C5703" w14:textId="77777777" w:rsidR="00FF2DC5" w:rsidRDefault="00FF2DC5"/>
    <w:p w14:paraId="7E12E0E2" w14:textId="77777777" w:rsidR="00FF2DC5" w:rsidRDefault="00FF2DC5"/>
    <w:p w14:paraId="354A334A" w14:textId="77777777" w:rsidR="00FF2DC5" w:rsidRDefault="00FF2DC5"/>
    <w:p w14:paraId="7A9E7B04" w14:textId="77777777" w:rsidR="00FF2DC5" w:rsidRDefault="00FF2DC5"/>
    <w:p w14:paraId="2CE24031" w14:textId="77777777" w:rsidR="00FF2DC5" w:rsidRDefault="00FF2DC5"/>
    <w:p w14:paraId="7EC55577" w14:textId="77777777" w:rsidR="00FF2DC5" w:rsidRDefault="00FF2DC5"/>
    <w:p w14:paraId="736CA2E0" w14:textId="77777777" w:rsidR="00FF2DC5" w:rsidRDefault="00FF2DC5"/>
    <w:p w14:paraId="29B153E7" w14:textId="77777777" w:rsidR="00FF2DC5" w:rsidRDefault="00FF2DC5"/>
    <w:p w14:paraId="12EC8762" w14:textId="77777777" w:rsidR="00FF2DC5" w:rsidRDefault="00FF2DC5"/>
    <w:p w14:paraId="17127280" w14:textId="77777777" w:rsidR="00FF2DC5" w:rsidRDefault="00FF2DC5"/>
    <w:p w14:paraId="39BF5F4F" w14:textId="77777777" w:rsidR="00FF2DC5" w:rsidRDefault="00FF2DC5"/>
    <w:p w14:paraId="7DB8261F" w14:textId="77777777" w:rsidR="00FF2DC5" w:rsidRDefault="00FF2DC5"/>
    <w:p w14:paraId="1C9B7DF5" w14:textId="77777777" w:rsidR="00FF2DC5" w:rsidRDefault="00FF2DC5"/>
    <w:p w14:paraId="143BDBE0" w14:textId="77777777" w:rsidR="00FD2651" w:rsidRPr="006073D7" w:rsidRDefault="00FD2651">
      <w:pPr>
        <w:jc w:val="center"/>
        <w:rPr>
          <w:b/>
          <w:sz w:val="32"/>
          <w:szCs w:val="32"/>
        </w:rPr>
        <w:sectPr w:rsidR="00FD2651" w:rsidRPr="006073D7" w:rsidSect="005D66A3">
          <w:headerReference w:type="even" r:id="rId18"/>
          <w:headerReference w:type="default" r:id="rId19"/>
          <w:footerReference w:type="default" r:id="rId20"/>
          <w:headerReference w:type="first" r:id="rId21"/>
          <w:type w:val="continuous"/>
          <w:pgSz w:w="11907" w:h="16839" w:code="9"/>
          <w:pgMar w:top="1440" w:right="1440" w:bottom="1440" w:left="1440" w:header="720" w:footer="720" w:gutter="0"/>
          <w:cols w:space="720" w:equalWidth="0">
            <w:col w:w="9029"/>
          </w:cols>
        </w:sectPr>
      </w:pPr>
    </w:p>
    <w:p w14:paraId="576ED8DF" w14:textId="77777777" w:rsidR="00FD2651" w:rsidRPr="006073D7" w:rsidRDefault="0043613A" w:rsidP="00EE29DA">
      <w:pPr>
        <w:pStyle w:val="Heading2"/>
        <w:numPr>
          <w:ilvl w:val="0"/>
          <w:numId w:val="9"/>
        </w:numPr>
        <w:spacing w:before="0"/>
        <w:ind w:hanging="436"/>
        <w:jc w:val="left"/>
      </w:pPr>
      <w:bookmarkStart w:id="51" w:name="_Toc46916371"/>
      <w:r w:rsidRPr="006073D7">
        <w:t>Scope of Contract</w:t>
      </w:r>
      <w:bookmarkEnd w:id="51"/>
    </w:p>
    <w:p w14:paraId="5282BB34" w14:textId="77777777" w:rsidR="00FD2651" w:rsidRPr="006073D7" w:rsidRDefault="00FD2651">
      <w:pPr>
        <w:pBdr>
          <w:top w:val="nil"/>
          <w:left w:val="nil"/>
          <w:bottom w:val="nil"/>
          <w:right w:val="nil"/>
          <w:between w:val="nil"/>
        </w:pBdr>
        <w:ind w:left="1418" w:hanging="720"/>
        <w:rPr>
          <w:color w:val="000000"/>
        </w:rPr>
      </w:pPr>
    </w:p>
    <w:p w14:paraId="7C548BB5"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280AC71" w14:textId="77777777" w:rsidR="00FD2651" w:rsidRPr="006073D7" w:rsidRDefault="00FD2651">
      <w:pPr>
        <w:pBdr>
          <w:top w:val="nil"/>
          <w:left w:val="nil"/>
          <w:bottom w:val="nil"/>
          <w:right w:val="nil"/>
          <w:between w:val="nil"/>
        </w:pBdr>
        <w:ind w:left="720"/>
      </w:pPr>
    </w:p>
    <w:p w14:paraId="2D645779"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D7C906C" w14:textId="77777777" w:rsidR="00FD2651" w:rsidRPr="006073D7" w:rsidRDefault="00FD2651">
      <w:pPr>
        <w:pBdr>
          <w:top w:val="nil"/>
          <w:left w:val="nil"/>
          <w:bottom w:val="nil"/>
          <w:right w:val="nil"/>
          <w:between w:val="nil"/>
        </w:pBdr>
        <w:ind w:left="720"/>
      </w:pPr>
    </w:p>
    <w:p w14:paraId="2EBD8CC6"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38CE666A" w14:textId="77777777" w:rsidR="00FD2651" w:rsidRPr="006073D7" w:rsidRDefault="00FD2651"/>
    <w:p w14:paraId="613BCC38" w14:textId="77777777" w:rsidR="00FD2651" w:rsidRPr="006073D7" w:rsidRDefault="0043613A" w:rsidP="00EE29DA">
      <w:pPr>
        <w:pStyle w:val="Heading2"/>
        <w:numPr>
          <w:ilvl w:val="0"/>
          <w:numId w:val="9"/>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4E1666C5" w14:textId="77777777" w:rsidR="00887FC1" w:rsidRPr="006073D7" w:rsidRDefault="00887FC1" w:rsidP="00887FC1">
      <w:pPr>
        <w:ind w:left="1440"/>
      </w:pPr>
    </w:p>
    <w:p w14:paraId="4C717905" w14:textId="77777777" w:rsidR="00887FC1" w:rsidRPr="006073D7" w:rsidRDefault="00887FC1" w:rsidP="00EE29DA">
      <w:pPr>
        <w:numPr>
          <w:ilvl w:val="1"/>
          <w:numId w:val="9"/>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383C8C69" w14:textId="77777777" w:rsidR="00FD2651" w:rsidRPr="006073D7" w:rsidRDefault="00FD2651">
      <w:pPr>
        <w:ind w:left="1440"/>
      </w:pPr>
    </w:p>
    <w:p w14:paraId="05E35896" w14:textId="77777777" w:rsidR="00FD2651" w:rsidRPr="006073D7" w:rsidRDefault="0043613A" w:rsidP="00EE29DA">
      <w:pPr>
        <w:numPr>
          <w:ilvl w:val="1"/>
          <w:numId w:val="9"/>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DCA2E0F" w14:textId="77777777" w:rsidR="00FD2651" w:rsidRPr="006073D7" w:rsidRDefault="00FD2651">
      <w:pPr>
        <w:ind w:left="1440" w:hanging="720"/>
      </w:pPr>
    </w:p>
    <w:p w14:paraId="5055DECC" w14:textId="77777777" w:rsidR="00FD2651" w:rsidRPr="006073D7" w:rsidRDefault="0043613A" w:rsidP="00EE29DA">
      <w:pPr>
        <w:pStyle w:val="Heading2"/>
        <w:numPr>
          <w:ilvl w:val="0"/>
          <w:numId w:val="9"/>
        </w:numPr>
        <w:spacing w:before="0"/>
        <w:ind w:hanging="436"/>
        <w:jc w:val="left"/>
      </w:pPr>
      <w:bookmarkStart w:id="54" w:name="_Toc46916373"/>
      <w:r w:rsidRPr="006073D7">
        <w:t>Performance Security</w:t>
      </w:r>
      <w:bookmarkEnd w:id="54"/>
    </w:p>
    <w:p w14:paraId="095120F0" w14:textId="77777777" w:rsidR="00FD2651" w:rsidRPr="006073D7" w:rsidRDefault="00FD2651"/>
    <w:p w14:paraId="08694F16" w14:textId="77777777" w:rsidR="00FD2651" w:rsidRDefault="0043613A">
      <w:pPr>
        <w:ind w:left="720"/>
        <w:rPr>
          <w:i/>
          <w:iCs/>
        </w:rPr>
      </w:pPr>
      <w:r w:rsidRPr="00182746">
        <w:t>Within ten (10) calendar days from receipt of the Notice of Award by the Bidder from the Procuring En</w:t>
      </w:r>
      <w:r w:rsidR="00182746">
        <w:t xml:space="preserve">tity but in no case later than </w:t>
      </w:r>
      <w:r w:rsidRPr="00182746">
        <w:t>prior to the signing of the Contract by both parties, the successful Bidder shall furnish the performance</w:t>
      </w:r>
      <w:r w:rsidRPr="006073D7">
        <w:t xml:space="preserve"> security in any of the forms prescribed in Section 39 of the 2016 revised IRR of RA No. 9184</w:t>
      </w:r>
      <w:r w:rsidR="00182746">
        <w:t>.</w:t>
      </w:r>
    </w:p>
    <w:p w14:paraId="4B0BC5CD" w14:textId="77777777" w:rsidR="003A5C16" w:rsidRPr="006073D7" w:rsidRDefault="003A5C16">
      <w:pPr>
        <w:ind w:left="720"/>
      </w:pPr>
    </w:p>
    <w:p w14:paraId="1DB015E7" w14:textId="77777777" w:rsidR="00FD2651" w:rsidRPr="006073D7" w:rsidRDefault="0043613A" w:rsidP="00EE29DA">
      <w:pPr>
        <w:pStyle w:val="Heading2"/>
        <w:numPr>
          <w:ilvl w:val="0"/>
          <w:numId w:val="9"/>
        </w:numPr>
        <w:spacing w:before="0"/>
        <w:ind w:hanging="436"/>
        <w:jc w:val="left"/>
      </w:pPr>
      <w:bookmarkStart w:id="55" w:name="_Toc46916374"/>
      <w:r w:rsidRPr="006073D7">
        <w:t>Inspection and Tests</w:t>
      </w:r>
      <w:bookmarkEnd w:id="55"/>
    </w:p>
    <w:p w14:paraId="0744FCE3" w14:textId="77777777" w:rsidR="00FD2651" w:rsidRPr="006073D7" w:rsidRDefault="00FD2651">
      <w:pPr>
        <w:rPr>
          <w:sz w:val="22"/>
          <w:szCs w:val="22"/>
        </w:rPr>
      </w:pPr>
    </w:p>
    <w:p w14:paraId="7CA64C41" w14:textId="77777777"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2C857DF" w14:textId="77777777" w:rsidR="00FD2651" w:rsidRPr="006073D7" w:rsidRDefault="00FD2651">
      <w:pPr>
        <w:ind w:left="720"/>
      </w:pPr>
    </w:p>
    <w:p w14:paraId="2ADFBC09" w14:textId="77777777" w:rsidR="00FD2651" w:rsidRPr="006073D7" w:rsidRDefault="0043613A">
      <w:pPr>
        <w:ind w:left="720"/>
      </w:pPr>
      <w:r w:rsidRPr="006073D7">
        <w:lastRenderedPageBreak/>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643D7DAF" w14:textId="77777777" w:rsidR="00FD2651" w:rsidRPr="006073D7" w:rsidRDefault="00FD2651">
      <w:pPr>
        <w:rPr>
          <w:sz w:val="22"/>
          <w:szCs w:val="22"/>
        </w:rPr>
      </w:pPr>
    </w:p>
    <w:p w14:paraId="260B894E" w14:textId="77777777" w:rsidR="00FD2651" w:rsidRPr="006073D7" w:rsidRDefault="0043613A" w:rsidP="00EE29DA">
      <w:pPr>
        <w:pStyle w:val="Heading2"/>
        <w:numPr>
          <w:ilvl w:val="0"/>
          <w:numId w:val="9"/>
        </w:numPr>
        <w:spacing w:before="0"/>
        <w:ind w:hanging="436"/>
        <w:jc w:val="left"/>
      </w:pPr>
      <w:bookmarkStart w:id="56" w:name="_Toc46916375"/>
      <w:r w:rsidRPr="006073D7">
        <w:t>Warranty</w:t>
      </w:r>
      <w:bookmarkEnd w:id="56"/>
    </w:p>
    <w:p w14:paraId="239F29F0" w14:textId="77777777" w:rsidR="00FD2651" w:rsidRPr="006073D7" w:rsidRDefault="00FD2651"/>
    <w:p w14:paraId="2C18A34C" w14:textId="77777777" w:rsidR="00FD2651" w:rsidRPr="006073D7" w:rsidRDefault="0043613A" w:rsidP="00EE29DA">
      <w:pPr>
        <w:numPr>
          <w:ilvl w:val="1"/>
          <w:numId w:val="19"/>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483D5C8C"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75143AB4" w14:textId="77777777" w:rsidR="00FD2651" w:rsidRPr="006073D7" w:rsidRDefault="0043613A" w:rsidP="00EE29DA">
      <w:pPr>
        <w:numPr>
          <w:ilvl w:val="1"/>
          <w:numId w:val="19"/>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241CEF0C" w14:textId="77777777" w:rsidR="00FD2651" w:rsidRPr="006073D7" w:rsidRDefault="00FD2651">
      <w:pPr>
        <w:pBdr>
          <w:top w:val="nil"/>
          <w:left w:val="nil"/>
          <w:bottom w:val="nil"/>
          <w:right w:val="nil"/>
          <w:between w:val="nil"/>
        </w:pBdr>
        <w:ind w:left="1418" w:hanging="720"/>
        <w:rPr>
          <w:color w:val="000000"/>
          <w:sz w:val="22"/>
          <w:szCs w:val="22"/>
        </w:rPr>
      </w:pPr>
    </w:p>
    <w:p w14:paraId="050B6951" w14:textId="77777777" w:rsidR="00FD2651" w:rsidRPr="006073D7" w:rsidRDefault="0043613A" w:rsidP="00EE29DA">
      <w:pPr>
        <w:pStyle w:val="Heading2"/>
        <w:numPr>
          <w:ilvl w:val="0"/>
          <w:numId w:val="9"/>
        </w:numPr>
        <w:spacing w:before="0"/>
        <w:ind w:hanging="436"/>
        <w:jc w:val="left"/>
      </w:pPr>
      <w:bookmarkStart w:id="57" w:name="_Toc46916376"/>
      <w:r w:rsidRPr="006073D7">
        <w:t>Liability of the Supplier</w:t>
      </w:r>
      <w:bookmarkEnd w:id="57"/>
    </w:p>
    <w:p w14:paraId="21D4069E" w14:textId="77777777" w:rsidR="00FD2651" w:rsidRPr="006073D7" w:rsidRDefault="00FD2651"/>
    <w:p w14:paraId="5E0EAC18"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73ED069B" w14:textId="77777777" w:rsidR="00FD2651" w:rsidRPr="006073D7" w:rsidRDefault="00FD2651">
      <w:pPr>
        <w:pBdr>
          <w:top w:val="nil"/>
          <w:left w:val="nil"/>
          <w:bottom w:val="nil"/>
          <w:right w:val="nil"/>
          <w:between w:val="nil"/>
        </w:pBdr>
        <w:ind w:left="720" w:hanging="720"/>
        <w:rPr>
          <w:color w:val="000000"/>
        </w:rPr>
      </w:pPr>
    </w:p>
    <w:p w14:paraId="67236C1B" w14:textId="77777777" w:rsidR="00FD2651" w:rsidRDefault="0043613A" w:rsidP="00182746">
      <w:pPr>
        <w:ind w:left="720"/>
        <w:jc w:val="left"/>
      </w:pPr>
      <w:r w:rsidRPr="006073D7">
        <w:t>If the Supplier is a joint venture, all partners to the joint venture shall be jointly and severally liable to the Procuring Entity.</w:t>
      </w:r>
    </w:p>
    <w:p w14:paraId="54F73521" w14:textId="77777777" w:rsidR="00FF2DC5" w:rsidRDefault="00FF2DC5" w:rsidP="00182746">
      <w:pPr>
        <w:ind w:left="720"/>
        <w:jc w:val="left"/>
      </w:pPr>
    </w:p>
    <w:p w14:paraId="2ABE0D5A" w14:textId="77777777" w:rsidR="00FF2DC5" w:rsidRDefault="00FF2DC5" w:rsidP="00182746">
      <w:pPr>
        <w:ind w:left="720"/>
        <w:jc w:val="left"/>
      </w:pPr>
    </w:p>
    <w:p w14:paraId="581311C8" w14:textId="77777777" w:rsidR="00FF2DC5" w:rsidRDefault="00FF2DC5" w:rsidP="00182746">
      <w:pPr>
        <w:ind w:left="720"/>
        <w:jc w:val="left"/>
      </w:pPr>
    </w:p>
    <w:p w14:paraId="6E9E088F" w14:textId="77777777" w:rsidR="00FF2DC5" w:rsidRDefault="00FF2DC5" w:rsidP="00182746">
      <w:pPr>
        <w:ind w:left="720"/>
        <w:jc w:val="left"/>
      </w:pPr>
    </w:p>
    <w:p w14:paraId="3FBB4D29" w14:textId="77777777" w:rsidR="00FF2DC5" w:rsidRDefault="00FF2DC5" w:rsidP="00182746">
      <w:pPr>
        <w:ind w:left="720"/>
        <w:jc w:val="left"/>
      </w:pPr>
    </w:p>
    <w:p w14:paraId="0F8BF770" w14:textId="77777777" w:rsidR="00FF2DC5" w:rsidRDefault="00FF2DC5" w:rsidP="00182746">
      <w:pPr>
        <w:ind w:left="720"/>
        <w:jc w:val="left"/>
      </w:pPr>
    </w:p>
    <w:p w14:paraId="07A0397D" w14:textId="77777777" w:rsidR="00FF2DC5" w:rsidRDefault="00FF2DC5" w:rsidP="00182746">
      <w:pPr>
        <w:ind w:left="720"/>
        <w:jc w:val="left"/>
      </w:pPr>
    </w:p>
    <w:p w14:paraId="28CA33EC" w14:textId="77777777" w:rsidR="00FF2DC5" w:rsidRDefault="00FF2DC5" w:rsidP="00182746">
      <w:pPr>
        <w:ind w:left="720"/>
        <w:jc w:val="left"/>
      </w:pPr>
    </w:p>
    <w:p w14:paraId="7036B175" w14:textId="77777777" w:rsidR="00FF2DC5" w:rsidRDefault="00FF2DC5" w:rsidP="00182746">
      <w:pPr>
        <w:ind w:left="720"/>
        <w:jc w:val="left"/>
      </w:pPr>
    </w:p>
    <w:p w14:paraId="7D42D5B4" w14:textId="77777777" w:rsidR="00FF2DC5" w:rsidRDefault="00FF2DC5" w:rsidP="00182746">
      <w:pPr>
        <w:ind w:left="720"/>
        <w:jc w:val="left"/>
      </w:pPr>
    </w:p>
    <w:p w14:paraId="080D5281" w14:textId="77777777" w:rsidR="00FF2DC5" w:rsidRDefault="00FF2DC5" w:rsidP="00182746">
      <w:pPr>
        <w:ind w:left="720"/>
        <w:jc w:val="left"/>
      </w:pPr>
    </w:p>
    <w:p w14:paraId="0222D8F0" w14:textId="77777777" w:rsidR="00FF2DC5" w:rsidRDefault="00FF2DC5" w:rsidP="00182746">
      <w:pPr>
        <w:ind w:left="720"/>
        <w:jc w:val="left"/>
      </w:pPr>
    </w:p>
    <w:p w14:paraId="0DE919E6" w14:textId="77777777" w:rsidR="00FF2DC5" w:rsidRDefault="00FF2DC5" w:rsidP="00182746">
      <w:pPr>
        <w:ind w:left="720"/>
        <w:jc w:val="left"/>
      </w:pPr>
    </w:p>
    <w:p w14:paraId="42935490" w14:textId="77777777" w:rsidR="00FF2DC5" w:rsidRDefault="00FF2DC5" w:rsidP="00182746">
      <w:pPr>
        <w:ind w:left="720"/>
        <w:jc w:val="left"/>
      </w:pPr>
    </w:p>
    <w:p w14:paraId="291FF826" w14:textId="77777777" w:rsidR="00FF2DC5" w:rsidRDefault="00FF2DC5" w:rsidP="00182746">
      <w:pPr>
        <w:ind w:left="720"/>
        <w:jc w:val="left"/>
      </w:pPr>
    </w:p>
    <w:p w14:paraId="4A7F897E" w14:textId="77777777" w:rsidR="00FF2DC5" w:rsidRDefault="00FF2DC5" w:rsidP="00182746">
      <w:pPr>
        <w:ind w:left="720"/>
        <w:jc w:val="left"/>
      </w:pPr>
    </w:p>
    <w:p w14:paraId="19CA8FC0" w14:textId="77777777" w:rsidR="00FF2DC5" w:rsidRDefault="00FF2DC5" w:rsidP="00182746">
      <w:pPr>
        <w:ind w:left="720"/>
        <w:jc w:val="left"/>
      </w:pPr>
    </w:p>
    <w:p w14:paraId="0AF97E96" w14:textId="77777777" w:rsidR="00FF2DC5" w:rsidRDefault="00FF2DC5" w:rsidP="00182746">
      <w:pPr>
        <w:ind w:left="720"/>
        <w:jc w:val="left"/>
      </w:pPr>
    </w:p>
    <w:p w14:paraId="2079FF0F" w14:textId="77777777" w:rsidR="00FF2DC5" w:rsidRDefault="00FF2DC5" w:rsidP="00182746">
      <w:pPr>
        <w:ind w:left="720"/>
        <w:jc w:val="left"/>
      </w:pPr>
    </w:p>
    <w:p w14:paraId="033AAFA1" w14:textId="77777777" w:rsidR="00FF2DC5" w:rsidRDefault="00FF2DC5" w:rsidP="00182746">
      <w:pPr>
        <w:ind w:left="720"/>
        <w:jc w:val="left"/>
      </w:pPr>
    </w:p>
    <w:p w14:paraId="7D706A68" w14:textId="77777777" w:rsidR="00FF2DC5" w:rsidRDefault="00FF2DC5" w:rsidP="00182746">
      <w:pPr>
        <w:ind w:left="720"/>
        <w:jc w:val="left"/>
      </w:pPr>
    </w:p>
    <w:p w14:paraId="5CAF1D74" w14:textId="77777777" w:rsidR="00FF2DC5" w:rsidRDefault="00FF2DC5" w:rsidP="00182746">
      <w:pPr>
        <w:ind w:left="720"/>
        <w:jc w:val="left"/>
      </w:pPr>
    </w:p>
    <w:p w14:paraId="4509DDDB" w14:textId="77777777" w:rsidR="00FF2DC5" w:rsidRDefault="00FF2DC5" w:rsidP="00182746">
      <w:pPr>
        <w:ind w:left="720"/>
        <w:jc w:val="left"/>
      </w:pPr>
    </w:p>
    <w:p w14:paraId="2690F7EC" w14:textId="77777777" w:rsidR="00FF2DC5" w:rsidRDefault="00FF2DC5" w:rsidP="00182746">
      <w:pPr>
        <w:ind w:left="720"/>
        <w:jc w:val="left"/>
      </w:pPr>
    </w:p>
    <w:p w14:paraId="2283D8A6" w14:textId="77777777" w:rsidR="00FF2DC5" w:rsidRDefault="00FF2DC5" w:rsidP="00182746">
      <w:pPr>
        <w:ind w:left="720"/>
        <w:jc w:val="left"/>
      </w:pPr>
    </w:p>
    <w:p w14:paraId="371B2FD2" w14:textId="77777777" w:rsidR="00FF2DC5" w:rsidRDefault="00FF2DC5" w:rsidP="00182746">
      <w:pPr>
        <w:ind w:left="720"/>
        <w:jc w:val="left"/>
      </w:pPr>
    </w:p>
    <w:p w14:paraId="29066B20" w14:textId="77777777" w:rsidR="00FF2DC5" w:rsidRDefault="00FF2DC5" w:rsidP="00182746">
      <w:pPr>
        <w:ind w:left="720"/>
        <w:jc w:val="left"/>
      </w:pPr>
    </w:p>
    <w:p w14:paraId="76486A50" w14:textId="77777777" w:rsidR="00FF2DC5" w:rsidRDefault="00FF2DC5" w:rsidP="00182746">
      <w:pPr>
        <w:ind w:left="720"/>
        <w:jc w:val="left"/>
      </w:pPr>
    </w:p>
    <w:p w14:paraId="53236809" w14:textId="77777777" w:rsidR="00FF2DC5" w:rsidRDefault="00FF2DC5" w:rsidP="00182746">
      <w:pPr>
        <w:ind w:left="720"/>
        <w:jc w:val="left"/>
      </w:pPr>
    </w:p>
    <w:p w14:paraId="105B0D8B" w14:textId="77777777" w:rsidR="00FF2DC5" w:rsidRDefault="00FF2DC5" w:rsidP="00182746">
      <w:pPr>
        <w:ind w:left="720"/>
        <w:jc w:val="left"/>
      </w:pPr>
    </w:p>
    <w:p w14:paraId="10235308" w14:textId="77777777" w:rsidR="00FF2DC5" w:rsidRDefault="00FF2DC5" w:rsidP="00182746">
      <w:pPr>
        <w:ind w:left="720"/>
        <w:jc w:val="left"/>
      </w:pPr>
    </w:p>
    <w:p w14:paraId="363522F6" w14:textId="77777777" w:rsidR="00FF2DC5" w:rsidRDefault="00FF2DC5" w:rsidP="00182746">
      <w:pPr>
        <w:ind w:left="720"/>
        <w:jc w:val="left"/>
      </w:pPr>
    </w:p>
    <w:p w14:paraId="2F8B1507" w14:textId="77777777" w:rsidR="00FF2DC5" w:rsidRDefault="00FF2DC5" w:rsidP="00182746">
      <w:pPr>
        <w:ind w:left="720"/>
        <w:jc w:val="left"/>
      </w:pPr>
    </w:p>
    <w:p w14:paraId="05B28956" w14:textId="77777777" w:rsidR="00FF2DC5" w:rsidRDefault="00FF2DC5" w:rsidP="00182746">
      <w:pPr>
        <w:ind w:left="720"/>
        <w:jc w:val="left"/>
      </w:pPr>
    </w:p>
    <w:p w14:paraId="2D4B48EA" w14:textId="77777777" w:rsidR="00FF2DC5" w:rsidRDefault="00FF2DC5" w:rsidP="00182746">
      <w:pPr>
        <w:ind w:left="720"/>
        <w:jc w:val="left"/>
      </w:pPr>
    </w:p>
    <w:p w14:paraId="3C38F3FA" w14:textId="77777777" w:rsidR="00FF2DC5" w:rsidRDefault="00FF2DC5" w:rsidP="00182746">
      <w:pPr>
        <w:ind w:left="720"/>
        <w:jc w:val="left"/>
      </w:pPr>
    </w:p>
    <w:p w14:paraId="6FF495C9" w14:textId="77777777" w:rsidR="00FF2DC5" w:rsidRDefault="00FF2DC5" w:rsidP="00182746">
      <w:pPr>
        <w:ind w:left="720"/>
        <w:jc w:val="left"/>
      </w:pPr>
    </w:p>
    <w:p w14:paraId="1523234D" w14:textId="77777777" w:rsidR="00FF2DC5" w:rsidRDefault="00FF2DC5" w:rsidP="00182746">
      <w:pPr>
        <w:ind w:left="720"/>
        <w:jc w:val="left"/>
      </w:pPr>
    </w:p>
    <w:p w14:paraId="000E0E61" w14:textId="77777777" w:rsidR="00FF2DC5" w:rsidRDefault="00FF2DC5" w:rsidP="00182746">
      <w:pPr>
        <w:ind w:left="720"/>
        <w:jc w:val="left"/>
      </w:pPr>
    </w:p>
    <w:p w14:paraId="364A44B4" w14:textId="77777777" w:rsidR="00FF2DC5" w:rsidRDefault="00FF2DC5" w:rsidP="00182746">
      <w:pPr>
        <w:ind w:left="720"/>
        <w:jc w:val="left"/>
      </w:pPr>
    </w:p>
    <w:p w14:paraId="5A3A8056" w14:textId="77777777" w:rsidR="00FF2DC5" w:rsidRDefault="00FF2DC5" w:rsidP="00182746">
      <w:pPr>
        <w:ind w:left="720"/>
        <w:jc w:val="left"/>
      </w:pPr>
    </w:p>
    <w:p w14:paraId="533BD301" w14:textId="77777777" w:rsidR="00FF2DC5" w:rsidRDefault="00FF2DC5" w:rsidP="00182746">
      <w:pPr>
        <w:ind w:left="720"/>
        <w:jc w:val="left"/>
      </w:pPr>
    </w:p>
    <w:p w14:paraId="391AB1D8" w14:textId="77777777" w:rsidR="00FF2DC5" w:rsidRDefault="00FF2DC5" w:rsidP="00182746">
      <w:pPr>
        <w:ind w:left="720"/>
        <w:jc w:val="left"/>
      </w:pPr>
    </w:p>
    <w:p w14:paraId="50257533" w14:textId="77777777" w:rsidR="00FF2DC5" w:rsidRDefault="00FF2DC5" w:rsidP="00182746">
      <w:pPr>
        <w:ind w:left="720"/>
        <w:jc w:val="left"/>
      </w:pPr>
    </w:p>
    <w:p w14:paraId="480DF52D" w14:textId="77777777" w:rsidR="00FF2DC5" w:rsidRDefault="00FF2DC5" w:rsidP="00182746">
      <w:pPr>
        <w:ind w:left="720"/>
        <w:jc w:val="left"/>
      </w:pPr>
    </w:p>
    <w:p w14:paraId="5A839C68" w14:textId="77777777" w:rsidR="00FF2DC5" w:rsidRDefault="00FF2DC5" w:rsidP="00182746">
      <w:pPr>
        <w:ind w:left="720"/>
        <w:jc w:val="left"/>
      </w:pPr>
    </w:p>
    <w:p w14:paraId="0614328D" w14:textId="77777777" w:rsidR="00FF2DC5" w:rsidRDefault="00FF2DC5" w:rsidP="00182746">
      <w:pPr>
        <w:ind w:left="720"/>
        <w:jc w:val="left"/>
      </w:pPr>
    </w:p>
    <w:p w14:paraId="4FE40CDC" w14:textId="77777777" w:rsidR="00FF2DC5" w:rsidRPr="006073D7" w:rsidRDefault="00FF2DC5" w:rsidP="00182746">
      <w:pPr>
        <w:ind w:left="720"/>
        <w:jc w:val="left"/>
        <w:sectPr w:rsidR="00FF2DC5" w:rsidRPr="006073D7" w:rsidSect="005D66A3">
          <w:headerReference w:type="even" r:id="rId22"/>
          <w:headerReference w:type="default" r:id="rId23"/>
          <w:footerReference w:type="default" r:id="rId24"/>
          <w:headerReference w:type="first" r:id="rId25"/>
          <w:type w:val="continuous"/>
          <w:pgSz w:w="11907" w:h="16839" w:code="9"/>
          <w:pgMar w:top="1440" w:right="1440" w:bottom="1350" w:left="1440" w:header="720" w:footer="720" w:gutter="0"/>
          <w:cols w:space="720" w:equalWidth="0">
            <w:col w:w="9029"/>
          </w:cols>
        </w:sectPr>
      </w:pPr>
    </w:p>
    <w:p w14:paraId="7ACE3241" w14:textId="77777777" w:rsidR="00FD2651" w:rsidRPr="006073D7" w:rsidRDefault="0043613A">
      <w:pPr>
        <w:pStyle w:val="Heading1"/>
        <w:spacing w:before="0" w:after="0"/>
      </w:pPr>
      <w:bookmarkStart w:id="58" w:name="_Toc46916377"/>
      <w:r w:rsidRPr="006073D7">
        <w:t>Section V. Special Conditions of Contract</w:t>
      </w:r>
      <w:bookmarkEnd w:id="58"/>
    </w:p>
    <w:p w14:paraId="536ADBC0" w14:textId="77777777" w:rsidR="00FD2651" w:rsidRPr="006073D7" w:rsidRDefault="00FD2651"/>
    <w:p w14:paraId="457D4392" w14:textId="77777777" w:rsidR="00FD2651" w:rsidRPr="006073D7" w:rsidRDefault="00FD2651"/>
    <w:p w14:paraId="71960450" w14:textId="77777777" w:rsidR="00FD2651" w:rsidRDefault="00FD2651"/>
    <w:p w14:paraId="23306DD2" w14:textId="77777777" w:rsidR="00FF2DC5" w:rsidRDefault="00FF2DC5"/>
    <w:p w14:paraId="13F1D567" w14:textId="77777777" w:rsidR="00FF2DC5" w:rsidRDefault="00FF2DC5"/>
    <w:p w14:paraId="3F94882A" w14:textId="77777777" w:rsidR="00FF2DC5" w:rsidRDefault="00FF2DC5"/>
    <w:p w14:paraId="4038927E" w14:textId="77777777" w:rsidR="00FF2DC5" w:rsidRDefault="00FF2DC5"/>
    <w:p w14:paraId="5558C071" w14:textId="77777777" w:rsidR="00FF2DC5" w:rsidRDefault="00FF2DC5"/>
    <w:p w14:paraId="48DB92A1" w14:textId="77777777" w:rsidR="00FF2DC5" w:rsidRDefault="00FF2DC5"/>
    <w:p w14:paraId="2A9513B0" w14:textId="77777777" w:rsidR="00FF2DC5" w:rsidRDefault="00FF2DC5"/>
    <w:p w14:paraId="342121AD" w14:textId="77777777" w:rsidR="00FF2DC5" w:rsidRDefault="00FF2DC5"/>
    <w:p w14:paraId="7615C269" w14:textId="77777777" w:rsidR="00FF2DC5" w:rsidRDefault="00FF2DC5"/>
    <w:p w14:paraId="3BD02ACF" w14:textId="77777777" w:rsidR="00FF2DC5" w:rsidRDefault="00FF2DC5"/>
    <w:p w14:paraId="3C0719FF" w14:textId="77777777" w:rsidR="00FF2DC5" w:rsidRDefault="00FF2DC5"/>
    <w:p w14:paraId="777D1A75" w14:textId="77777777" w:rsidR="00FF2DC5" w:rsidRDefault="00FF2DC5"/>
    <w:p w14:paraId="156CFE02" w14:textId="77777777" w:rsidR="00FF2DC5" w:rsidRDefault="00FF2DC5"/>
    <w:p w14:paraId="11593DD0" w14:textId="77777777" w:rsidR="00FF2DC5" w:rsidRDefault="00FF2DC5"/>
    <w:p w14:paraId="27A5190C" w14:textId="77777777" w:rsidR="00FF2DC5" w:rsidRDefault="00FF2DC5"/>
    <w:p w14:paraId="03BEBBF4" w14:textId="77777777" w:rsidR="00FF2DC5" w:rsidRDefault="00FF2DC5"/>
    <w:p w14:paraId="473D23E8" w14:textId="77777777" w:rsidR="00FF2DC5" w:rsidRDefault="00FF2DC5"/>
    <w:p w14:paraId="0F9751D4" w14:textId="77777777" w:rsidR="00FF2DC5" w:rsidRDefault="00FF2DC5"/>
    <w:p w14:paraId="3B2ADDA0" w14:textId="77777777" w:rsidR="00FF2DC5" w:rsidRDefault="00FF2DC5"/>
    <w:p w14:paraId="76851206" w14:textId="77777777" w:rsidR="00FF2DC5" w:rsidRDefault="00FF2DC5"/>
    <w:p w14:paraId="6A115448" w14:textId="1AF91C7D" w:rsidR="00FF2DC5" w:rsidRDefault="00FF2DC5"/>
    <w:p w14:paraId="61C6A620" w14:textId="1CDFF4BE" w:rsidR="004E1E79" w:rsidRDefault="004E1E79"/>
    <w:p w14:paraId="56BCCBB4" w14:textId="23DF9873" w:rsidR="004E1E79" w:rsidRDefault="004E1E79"/>
    <w:p w14:paraId="53E8485F" w14:textId="77777777" w:rsidR="004E1E79" w:rsidRDefault="004E1E79"/>
    <w:p w14:paraId="35DB41C6" w14:textId="77777777" w:rsidR="00FF2DC5" w:rsidRDefault="00FF2DC5"/>
    <w:p w14:paraId="377706D2" w14:textId="77777777" w:rsidR="00FF2DC5" w:rsidRDefault="00FF2DC5"/>
    <w:p w14:paraId="6C4D8179" w14:textId="77777777" w:rsidR="00FF2DC5" w:rsidRPr="006073D7" w:rsidRDefault="00FF2DC5">
      <w:pPr>
        <w:sectPr w:rsidR="00FF2DC5" w:rsidRPr="006073D7" w:rsidSect="005D66A3">
          <w:headerReference w:type="even" r:id="rId26"/>
          <w:headerReference w:type="default" r:id="rId27"/>
          <w:footerReference w:type="default" r:id="rId28"/>
          <w:headerReference w:type="first" r:id="rId29"/>
          <w:type w:val="continuous"/>
          <w:pgSz w:w="11907" w:h="16839" w:code="9"/>
          <w:pgMar w:top="1440" w:right="1440" w:bottom="1440" w:left="1440" w:header="720" w:footer="720" w:gutter="0"/>
          <w:cols w:space="720" w:equalWidth="0">
            <w:col w:w="9029"/>
          </w:cols>
        </w:sectPr>
      </w:pPr>
    </w:p>
    <w:p w14:paraId="746D0154" w14:textId="77777777"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7"/>
      </w:tblGrid>
      <w:tr w:rsidR="005918C2" w:rsidRPr="006073D7" w14:paraId="5E193526" w14:textId="77777777" w:rsidTr="00F1034E">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14D8F5D2" w14:textId="77777777" w:rsidR="005918C2" w:rsidRPr="006073D7" w:rsidRDefault="005918C2" w:rsidP="00F1034E">
            <w:pPr>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25B27F8" w14:textId="77777777" w:rsidR="005918C2" w:rsidRPr="006073D7" w:rsidRDefault="005918C2" w:rsidP="00F1034E">
            <w:pPr>
              <w:rPr>
                <w:b/>
              </w:rPr>
            </w:pPr>
          </w:p>
        </w:tc>
      </w:tr>
      <w:tr w:rsidR="005918C2" w:rsidRPr="006073D7" w14:paraId="784B9C71" w14:textId="77777777" w:rsidTr="00F1034E">
        <w:trPr>
          <w:trHeight w:val="287"/>
        </w:trPr>
        <w:tc>
          <w:tcPr>
            <w:tcW w:w="671" w:type="pct"/>
            <w:tcBorders>
              <w:top w:val="nil"/>
              <w:left w:val="single" w:sz="4" w:space="0" w:color="000000"/>
              <w:bottom w:val="nil"/>
              <w:right w:val="single" w:sz="4" w:space="0" w:color="000000"/>
            </w:tcBorders>
          </w:tcPr>
          <w:p w14:paraId="0818EDC4" w14:textId="77777777" w:rsidR="005918C2" w:rsidRPr="006073D7" w:rsidRDefault="005918C2" w:rsidP="00F1034E">
            <w:pPr>
              <w:jc w:val="center"/>
            </w:pPr>
            <w:r>
              <w:t>1</w:t>
            </w:r>
          </w:p>
        </w:tc>
        <w:tc>
          <w:tcPr>
            <w:tcW w:w="4329" w:type="pct"/>
            <w:tcBorders>
              <w:top w:val="nil"/>
              <w:left w:val="single" w:sz="4" w:space="0" w:color="000000"/>
              <w:bottom w:val="nil"/>
              <w:right w:val="single" w:sz="4" w:space="0" w:color="000000"/>
            </w:tcBorders>
          </w:tcPr>
          <w:p w14:paraId="3F662E74" w14:textId="77777777" w:rsidR="005918C2" w:rsidRPr="006073D7" w:rsidRDefault="005918C2" w:rsidP="00F1034E">
            <w:pPr>
              <w:rPr>
                <w:b/>
              </w:rPr>
            </w:pPr>
            <w:r w:rsidRPr="006073D7">
              <w:rPr>
                <w:b/>
              </w:rPr>
              <w:t>Delivery and Documents –</w:t>
            </w:r>
          </w:p>
          <w:p w14:paraId="4E10DF19" w14:textId="77777777" w:rsidR="005918C2" w:rsidRPr="006073D7" w:rsidRDefault="005918C2" w:rsidP="00F1034E">
            <w:pPr>
              <w:rPr>
                <w:b/>
              </w:rPr>
            </w:pPr>
          </w:p>
        </w:tc>
      </w:tr>
      <w:tr w:rsidR="005918C2" w:rsidRPr="006073D7" w14:paraId="6C14B87F" w14:textId="77777777" w:rsidTr="00F1034E">
        <w:trPr>
          <w:trHeight w:val="828"/>
        </w:trPr>
        <w:tc>
          <w:tcPr>
            <w:tcW w:w="671" w:type="pct"/>
            <w:tcBorders>
              <w:top w:val="nil"/>
              <w:left w:val="single" w:sz="4" w:space="0" w:color="000000"/>
              <w:bottom w:val="nil"/>
              <w:right w:val="single" w:sz="4" w:space="0" w:color="000000"/>
            </w:tcBorders>
          </w:tcPr>
          <w:p w14:paraId="07BD9D81"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10501A7C" w14:textId="77777777" w:rsidR="005918C2" w:rsidRPr="006073D7" w:rsidRDefault="005918C2" w:rsidP="00F1034E">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tc>
      </w:tr>
      <w:tr w:rsidR="005918C2" w:rsidRPr="006073D7" w14:paraId="4FB5FAB0" w14:textId="77777777" w:rsidTr="00F1034E">
        <w:trPr>
          <w:trHeight w:val="80"/>
        </w:trPr>
        <w:tc>
          <w:tcPr>
            <w:tcW w:w="671" w:type="pct"/>
            <w:tcBorders>
              <w:top w:val="nil"/>
              <w:left w:val="single" w:sz="4" w:space="0" w:color="000000"/>
              <w:bottom w:val="nil"/>
              <w:right w:val="single" w:sz="4" w:space="0" w:color="000000"/>
            </w:tcBorders>
          </w:tcPr>
          <w:p w14:paraId="71F6DBD7" w14:textId="77777777" w:rsidR="005918C2" w:rsidRPr="006073D7" w:rsidRDefault="005918C2" w:rsidP="00F1034E">
            <w:pPr>
              <w:jc w:val="center"/>
              <w:rPr>
                <w:i/>
              </w:rPr>
            </w:pPr>
          </w:p>
        </w:tc>
        <w:tc>
          <w:tcPr>
            <w:tcW w:w="4329" w:type="pct"/>
            <w:tcBorders>
              <w:top w:val="nil"/>
              <w:left w:val="single" w:sz="4" w:space="0" w:color="000000"/>
              <w:bottom w:val="nil"/>
              <w:right w:val="single" w:sz="4" w:space="0" w:color="000000"/>
            </w:tcBorders>
          </w:tcPr>
          <w:p w14:paraId="265CC31D" w14:textId="77777777" w:rsidR="005918C2" w:rsidRPr="00FF2DC5" w:rsidRDefault="005918C2" w:rsidP="00F1034E">
            <w:pPr>
              <w:rPr>
                <w:i/>
                <w:strike/>
              </w:rPr>
            </w:pPr>
          </w:p>
        </w:tc>
      </w:tr>
      <w:tr w:rsidR="005918C2" w:rsidRPr="006073D7" w14:paraId="3A92B1C0" w14:textId="77777777" w:rsidTr="00F1034E">
        <w:trPr>
          <w:trHeight w:val="1107"/>
        </w:trPr>
        <w:tc>
          <w:tcPr>
            <w:tcW w:w="671" w:type="pct"/>
            <w:tcBorders>
              <w:top w:val="nil"/>
              <w:left w:val="single" w:sz="4" w:space="0" w:color="000000"/>
              <w:bottom w:val="nil"/>
              <w:right w:val="single" w:sz="4" w:space="0" w:color="000000"/>
            </w:tcBorders>
          </w:tcPr>
          <w:p w14:paraId="135F12E6" w14:textId="77777777" w:rsidR="005918C2" w:rsidRPr="006073D7" w:rsidRDefault="005918C2" w:rsidP="00F1034E">
            <w:pPr>
              <w:jc w:val="center"/>
              <w:rPr>
                <w:i/>
              </w:rPr>
            </w:pPr>
          </w:p>
        </w:tc>
        <w:tc>
          <w:tcPr>
            <w:tcW w:w="4329" w:type="pct"/>
            <w:tcBorders>
              <w:top w:val="nil"/>
              <w:left w:val="single" w:sz="4" w:space="0" w:color="000000"/>
              <w:bottom w:val="nil"/>
              <w:right w:val="single" w:sz="4" w:space="0" w:color="000000"/>
            </w:tcBorders>
          </w:tcPr>
          <w:p w14:paraId="4164B6AE" w14:textId="77777777" w:rsidR="005918C2" w:rsidRPr="006073D7" w:rsidRDefault="005918C2" w:rsidP="00F1034E">
            <w:r w:rsidRPr="006073D7">
              <w:rPr>
                <w:i/>
              </w:rPr>
              <w:t>[For Goods supplied from within the Philippines, state:</w:t>
            </w:r>
            <w:r w:rsidRPr="006073D7">
              <w:t>] “The delivery terms applicable to this Contract are delivered</w:t>
            </w:r>
            <w:r>
              <w:t xml:space="preserve"> </w:t>
            </w:r>
            <w:r w:rsidRPr="00F23692">
              <w:t xml:space="preserve">to </w:t>
            </w:r>
            <w:r w:rsidRPr="00F23692">
              <w:rPr>
                <w:b/>
                <w:i/>
              </w:rPr>
              <w:t>Department of Agriculture RFO 5, San Agustin, Pili, Camarines Sur</w:t>
            </w:r>
            <w:r w:rsidRPr="00F23692">
              <w:rPr>
                <w:i/>
              </w:rPr>
              <w:t>.</w:t>
            </w:r>
            <w:r w:rsidRPr="00F23692">
              <w:t xml:space="preserve">  Risk an</w:t>
            </w:r>
            <w:r w:rsidRPr="006073D7">
              <w:t>d title will pass from the Supplier to the Procuring Entity upon receipt and final acceptance of the Goods at their final destination.”</w:t>
            </w:r>
          </w:p>
          <w:p w14:paraId="4FC102BB" w14:textId="77777777" w:rsidR="005918C2" w:rsidRPr="006073D7" w:rsidRDefault="005918C2" w:rsidP="00F1034E">
            <w:pPr>
              <w:rPr>
                <w:i/>
              </w:rPr>
            </w:pPr>
          </w:p>
        </w:tc>
      </w:tr>
      <w:tr w:rsidR="005918C2" w:rsidRPr="006073D7" w14:paraId="28C32D5B" w14:textId="77777777" w:rsidTr="00F1034E">
        <w:trPr>
          <w:trHeight w:val="820"/>
        </w:trPr>
        <w:tc>
          <w:tcPr>
            <w:tcW w:w="671" w:type="pct"/>
            <w:tcBorders>
              <w:top w:val="nil"/>
              <w:left w:val="single" w:sz="4" w:space="0" w:color="000000"/>
              <w:bottom w:val="nil"/>
              <w:right w:val="single" w:sz="4" w:space="0" w:color="000000"/>
            </w:tcBorders>
          </w:tcPr>
          <w:p w14:paraId="28B9E938"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7F34D458" w14:textId="77777777" w:rsidR="005918C2" w:rsidRPr="006073D7" w:rsidRDefault="005918C2" w:rsidP="00F1034E">
            <w:r w:rsidRPr="006073D7">
              <w:t xml:space="preserve">Delivery of the Goods shall be made by the Supplier in accordance with the terms specified in Section VI (Schedule of Requirements).  </w:t>
            </w:r>
          </w:p>
        </w:tc>
      </w:tr>
      <w:tr w:rsidR="005918C2" w:rsidRPr="006073D7" w14:paraId="52030C0A" w14:textId="77777777" w:rsidTr="00F1034E">
        <w:trPr>
          <w:trHeight w:val="554"/>
        </w:trPr>
        <w:tc>
          <w:tcPr>
            <w:tcW w:w="671" w:type="pct"/>
            <w:tcBorders>
              <w:top w:val="nil"/>
              <w:left w:val="single" w:sz="4" w:space="0" w:color="000000"/>
              <w:bottom w:val="nil"/>
              <w:right w:val="single" w:sz="4" w:space="0" w:color="000000"/>
            </w:tcBorders>
          </w:tcPr>
          <w:p w14:paraId="62AFB96C"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0A695B60" w14:textId="77777777" w:rsidR="005918C2" w:rsidRPr="00FF2DC5" w:rsidRDefault="005918C2" w:rsidP="00F1034E">
            <w:r w:rsidRPr="006073D7">
              <w:t xml:space="preserve">For purposes of this Clause the Procuring Entity’s Representative at the Project Site </w:t>
            </w:r>
            <w:r w:rsidRPr="00415AD7">
              <w:t xml:space="preserve">is </w:t>
            </w:r>
            <w:r w:rsidRPr="00FF2DC5">
              <w:rPr>
                <w:b/>
              </w:rPr>
              <w:t>Mr. Antonio Baylon, Property Officer</w:t>
            </w:r>
          </w:p>
          <w:p w14:paraId="06E31E03" w14:textId="77777777" w:rsidR="005918C2" w:rsidRPr="00271F40" w:rsidRDefault="005918C2" w:rsidP="00F63C78">
            <w:pPr>
              <w:rPr>
                <w:b/>
              </w:rPr>
            </w:pPr>
          </w:p>
        </w:tc>
      </w:tr>
      <w:tr w:rsidR="005918C2" w:rsidRPr="006073D7" w14:paraId="5E18D153" w14:textId="77777777" w:rsidTr="00F1034E">
        <w:trPr>
          <w:trHeight w:val="710"/>
        </w:trPr>
        <w:tc>
          <w:tcPr>
            <w:tcW w:w="671" w:type="pct"/>
            <w:tcBorders>
              <w:top w:val="single" w:sz="4" w:space="0" w:color="000000"/>
              <w:left w:val="single" w:sz="4" w:space="0" w:color="000000"/>
              <w:bottom w:val="nil"/>
              <w:right w:val="single" w:sz="4" w:space="0" w:color="000000"/>
            </w:tcBorders>
          </w:tcPr>
          <w:p w14:paraId="59F1C940"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2BC2927D" w14:textId="77777777" w:rsidR="005918C2" w:rsidRPr="00D318B1" w:rsidRDefault="005918C2" w:rsidP="00F1034E">
            <w:pPr>
              <w:rPr>
                <w:b/>
              </w:rPr>
            </w:pPr>
            <w:r w:rsidRPr="00D318B1">
              <w:rPr>
                <w:b/>
              </w:rPr>
              <w:t>Packaging –</w:t>
            </w:r>
          </w:p>
          <w:p w14:paraId="627A9103" w14:textId="77777777" w:rsidR="005918C2" w:rsidRPr="00D318B1" w:rsidRDefault="005918C2" w:rsidP="00F1034E"/>
          <w:p w14:paraId="131A047F" w14:textId="77777777" w:rsidR="005918C2" w:rsidRPr="00D318B1" w:rsidRDefault="005918C2" w:rsidP="00F1034E">
            <w:r w:rsidRPr="00D318B1">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682B3EE5" w14:textId="77777777" w:rsidR="005918C2" w:rsidRPr="00D318B1" w:rsidRDefault="005918C2" w:rsidP="00F1034E"/>
        </w:tc>
      </w:tr>
      <w:tr w:rsidR="005918C2" w:rsidRPr="006073D7" w14:paraId="6F81A643" w14:textId="77777777" w:rsidTr="00F1034E">
        <w:trPr>
          <w:trHeight w:val="1094"/>
        </w:trPr>
        <w:tc>
          <w:tcPr>
            <w:tcW w:w="671" w:type="pct"/>
            <w:tcBorders>
              <w:top w:val="nil"/>
              <w:left w:val="single" w:sz="4" w:space="0" w:color="000000"/>
              <w:bottom w:val="nil"/>
              <w:right w:val="single" w:sz="4" w:space="0" w:color="000000"/>
            </w:tcBorders>
          </w:tcPr>
          <w:p w14:paraId="792339D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576EBB08" w14:textId="77777777" w:rsidR="005918C2" w:rsidRPr="00D318B1" w:rsidRDefault="005918C2" w:rsidP="00F1034E">
            <w:r w:rsidRPr="00D318B1">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4E09F826" w14:textId="77777777" w:rsidR="005918C2" w:rsidRPr="00D318B1" w:rsidRDefault="005918C2" w:rsidP="00F1034E"/>
        </w:tc>
      </w:tr>
      <w:tr w:rsidR="005918C2" w:rsidRPr="006073D7" w14:paraId="67662735" w14:textId="77777777" w:rsidTr="00F1034E">
        <w:trPr>
          <w:trHeight w:val="287"/>
        </w:trPr>
        <w:tc>
          <w:tcPr>
            <w:tcW w:w="671" w:type="pct"/>
            <w:tcBorders>
              <w:top w:val="nil"/>
              <w:left w:val="single" w:sz="4" w:space="0" w:color="000000"/>
              <w:bottom w:val="nil"/>
              <w:right w:val="single" w:sz="4" w:space="0" w:color="000000"/>
            </w:tcBorders>
          </w:tcPr>
          <w:p w14:paraId="5BD45E1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7D2A54AB" w14:textId="77777777" w:rsidR="005918C2" w:rsidRPr="00D318B1" w:rsidRDefault="005918C2" w:rsidP="00F1034E">
            <w:r w:rsidRPr="00D318B1">
              <w:t>The outer packaging must be clearly marked on at least four (4) sides as follows:</w:t>
            </w:r>
          </w:p>
          <w:p w14:paraId="5BFF2CCA" w14:textId="77777777" w:rsidR="005918C2" w:rsidRPr="00D318B1" w:rsidRDefault="005918C2" w:rsidP="00F1034E"/>
        </w:tc>
      </w:tr>
      <w:tr w:rsidR="005918C2" w:rsidRPr="006073D7" w14:paraId="4C1D6C28" w14:textId="77777777" w:rsidTr="00F1034E">
        <w:trPr>
          <w:trHeight w:val="287"/>
        </w:trPr>
        <w:tc>
          <w:tcPr>
            <w:tcW w:w="671" w:type="pct"/>
            <w:tcBorders>
              <w:top w:val="nil"/>
              <w:left w:val="single" w:sz="4" w:space="0" w:color="000000"/>
              <w:bottom w:val="nil"/>
              <w:right w:val="single" w:sz="4" w:space="0" w:color="000000"/>
            </w:tcBorders>
          </w:tcPr>
          <w:p w14:paraId="54FB16B0"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FA23022" w14:textId="77777777" w:rsidR="005918C2" w:rsidRPr="00D318B1" w:rsidRDefault="005918C2" w:rsidP="00F1034E">
            <w:r w:rsidRPr="00D318B1">
              <w:t>Name of the Procuring Entity</w:t>
            </w:r>
          </w:p>
        </w:tc>
      </w:tr>
      <w:tr w:rsidR="005918C2" w:rsidRPr="006073D7" w14:paraId="387F1987" w14:textId="77777777" w:rsidTr="00F1034E">
        <w:trPr>
          <w:trHeight w:val="287"/>
        </w:trPr>
        <w:tc>
          <w:tcPr>
            <w:tcW w:w="671" w:type="pct"/>
            <w:tcBorders>
              <w:top w:val="nil"/>
              <w:left w:val="single" w:sz="4" w:space="0" w:color="000000"/>
              <w:bottom w:val="nil"/>
              <w:right w:val="single" w:sz="4" w:space="0" w:color="000000"/>
            </w:tcBorders>
          </w:tcPr>
          <w:p w14:paraId="1FCB124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C88D5CE" w14:textId="77777777" w:rsidR="005918C2" w:rsidRPr="00D318B1" w:rsidRDefault="005918C2" w:rsidP="00F1034E">
            <w:r w:rsidRPr="00D318B1">
              <w:t>Name of the Supplier</w:t>
            </w:r>
          </w:p>
        </w:tc>
      </w:tr>
      <w:tr w:rsidR="005918C2" w:rsidRPr="006073D7" w14:paraId="7BB643A5" w14:textId="77777777" w:rsidTr="00F1034E">
        <w:trPr>
          <w:trHeight w:val="287"/>
        </w:trPr>
        <w:tc>
          <w:tcPr>
            <w:tcW w:w="671" w:type="pct"/>
            <w:tcBorders>
              <w:top w:val="nil"/>
              <w:left w:val="single" w:sz="4" w:space="0" w:color="000000"/>
              <w:bottom w:val="nil"/>
              <w:right w:val="single" w:sz="4" w:space="0" w:color="000000"/>
            </w:tcBorders>
          </w:tcPr>
          <w:p w14:paraId="7F0313C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41A9AED" w14:textId="77777777" w:rsidR="005918C2" w:rsidRPr="00D318B1" w:rsidRDefault="005918C2" w:rsidP="00F1034E">
            <w:r w:rsidRPr="00D318B1">
              <w:t>Contract Description</w:t>
            </w:r>
          </w:p>
        </w:tc>
      </w:tr>
      <w:tr w:rsidR="005918C2" w:rsidRPr="006073D7" w14:paraId="3522A9C7" w14:textId="77777777" w:rsidTr="00F1034E">
        <w:trPr>
          <w:trHeight w:val="287"/>
        </w:trPr>
        <w:tc>
          <w:tcPr>
            <w:tcW w:w="671" w:type="pct"/>
            <w:tcBorders>
              <w:top w:val="nil"/>
              <w:left w:val="single" w:sz="4" w:space="0" w:color="000000"/>
              <w:bottom w:val="nil"/>
              <w:right w:val="single" w:sz="4" w:space="0" w:color="000000"/>
            </w:tcBorders>
          </w:tcPr>
          <w:p w14:paraId="1A4E1112"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FF1AA65" w14:textId="77777777" w:rsidR="005918C2" w:rsidRPr="00D318B1" w:rsidRDefault="005918C2" w:rsidP="00F1034E">
            <w:r w:rsidRPr="00D318B1">
              <w:t>Final Destination</w:t>
            </w:r>
          </w:p>
        </w:tc>
      </w:tr>
      <w:tr w:rsidR="005918C2" w:rsidRPr="006073D7" w14:paraId="5D3A6C17" w14:textId="77777777" w:rsidTr="00F1034E">
        <w:trPr>
          <w:trHeight w:val="287"/>
        </w:trPr>
        <w:tc>
          <w:tcPr>
            <w:tcW w:w="671" w:type="pct"/>
            <w:tcBorders>
              <w:top w:val="nil"/>
              <w:left w:val="single" w:sz="4" w:space="0" w:color="000000"/>
              <w:bottom w:val="nil"/>
              <w:right w:val="single" w:sz="4" w:space="0" w:color="000000"/>
            </w:tcBorders>
          </w:tcPr>
          <w:p w14:paraId="0DD7FCE8"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20DF9F1" w14:textId="77777777" w:rsidR="005918C2" w:rsidRPr="00D318B1" w:rsidRDefault="005918C2" w:rsidP="00F1034E">
            <w:r w:rsidRPr="00D318B1">
              <w:t>Gross weight</w:t>
            </w:r>
          </w:p>
        </w:tc>
      </w:tr>
      <w:tr w:rsidR="005918C2" w:rsidRPr="006073D7" w14:paraId="463A38BE" w14:textId="77777777" w:rsidTr="00F1034E">
        <w:trPr>
          <w:trHeight w:val="287"/>
        </w:trPr>
        <w:tc>
          <w:tcPr>
            <w:tcW w:w="671" w:type="pct"/>
            <w:tcBorders>
              <w:top w:val="nil"/>
              <w:left w:val="single" w:sz="4" w:space="0" w:color="000000"/>
              <w:bottom w:val="nil"/>
              <w:right w:val="single" w:sz="4" w:space="0" w:color="000000"/>
            </w:tcBorders>
          </w:tcPr>
          <w:p w14:paraId="25518A85"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43BD3D4" w14:textId="77777777" w:rsidR="005918C2" w:rsidRPr="00D318B1" w:rsidRDefault="005918C2" w:rsidP="00F1034E">
            <w:r w:rsidRPr="00D318B1">
              <w:t>Any special lifting instructions</w:t>
            </w:r>
          </w:p>
        </w:tc>
      </w:tr>
      <w:tr w:rsidR="005918C2" w:rsidRPr="006073D7" w14:paraId="5239DD64" w14:textId="77777777" w:rsidTr="00F1034E">
        <w:trPr>
          <w:trHeight w:val="287"/>
        </w:trPr>
        <w:tc>
          <w:tcPr>
            <w:tcW w:w="671" w:type="pct"/>
            <w:tcBorders>
              <w:top w:val="nil"/>
              <w:left w:val="single" w:sz="4" w:space="0" w:color="000000"/>
              <w:bottom w:val="nil"/>
              <w:right w:val="single" w:sz="4" w:space="0" w:color="000000"/>
            </w:tcBorders>
          </w:tcPr>
          <w:p w14:paraId="429FAADD"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026AB1F6" w14:textId="77777777" w:rsidR="005918C2" w:rsidRPr="00D318B1" w:rsidRDefault="005918C2" w:rsidP="00F1034E">
            <w:r w:rsidRPr="00D318B1">
              <w:t>Any special handling instructions</w:t>
            </w:r>
          </w:p>
        </w:tc>
      </w:tr>
      <w:tr w:rsidR="005918C2" w:rsidRPr="006073D7" w14:paraId="07804444" w14:textId="77777777" w:rsidTr="00F1034E">
        <w:trPr>
          <w:trHeight w:val="287"/>
        </w:trPr>
        <w:tc>
          <w:tcPr>
            <w:tcW w:w="671" w:type="pct"/>
            <w:tcBorders>
              <w:top w:val="nil"/>
              <w:left w:val="single" w:sz="4" w:space="0" w:color="000000"/>
              <w:bottom w:val="single" w:sz="4" w:space="0" w:color="000000"/>
              <w:right w:val="single" w:sz="4" w:space="0" w:color="000000"/>
            </w:tcBorders>
          </w:tcPr>
          <w:p w14:paraId="10EF39EC"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448DCF20" w14:textId="77777777" w:rsidR="005918C2" w:rsidRPr="00D318B1" w:rsidRDefault="005918C2" w:rsidP="00F1034E">
            <w:r w:rsidRPr="00D318B1">
              <w:t>Any relevant HAZCHEM classifications</w:t>
            </w:r>
          </w:p>
          <w:p w14:paraId="0F4FE7E7" w14:textId="77777777" w:rsidR="005918C2" w:rsidRPr="00D318B1" w:rsidRDefault="005918C2" w:rsidP="00F1034E"/>
        </w:tc>
      </w:tr>
      <w:tr w:rsidR="005918C2" w:rsidRPr="006073D7" w14:paraId="5F057BAF" w14:textId="77777777" w:rsidTr="00F1034E">
        <w:trPr>
          <w:trHeight w:val="1094"/>
        </w:trPr>
        <w:tc>
          <w:tcPr>
            <w:tcW w:w="671" w:type="pct"/>
            <w:tcBorders>
              <w:top w:val="single" w:sz="4" w:space="0" w:color="000000"/>
              <w:left w:val="single" w:sz="4" w:space="0" w:color="000000"/>
              <w:bottom w:val="nil"/>
              <w:right w:val="single" w:sz="4" w:space="0" w:color="000000"/>
            </w:tcBorders>
          </w:tcPr>
          <w:p w14:paraId="5EC792C8"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2956F7B2" w14:textId="77777777" w:rsidR="005918C2" w:rsidRPr="00D318B1" w:rsidRDefault="005918C2" w:rsidP="00F1034E">
            <w:r w:rsidRPr="00D318B1">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086936DE" w14:textId="77777777" w:rsidR="005918C2" w:rsidRDefault="005918C2" w:rsidP="00F1034E"/>
          <w:p w14:paraId="476A95E6" w14:textId="77777777" w:rsidR="005918C2" w:rsidRPr="00D318B1" w:rsidRDefault="005918C2" w:rsidP="00F1034E"/>
        </w:tc>
      </w:tr>
      <w:tr w:rsidR="005918C2" w:rsidRPr="006073D7" w14:paraId="11D887C9" w14:textId="77777777" w:rsidTr="00F1034E">
        <w:trPr>
          <w:trHeight w:val="287"/>
        </w:trPr>
        <w:tc>
          <w:tcPr>
            <w:tcW w:w="671" w:type="pct"/>
            <w:tcBorders>
              <w:top w:val="nil"/>
              <w:left w:val="single" w:sz="4" w:space="0" w:color="000000"/>
              <w:bottom w:val="nil"/>
              <w:right w:val="single" w:sz="4" w:space="0" w:color="000000"/>
            </w:tcBorders>
          </w:tcPr>
          <w:p w14:paraId="7066CE53"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306399E" w14:textId="77777777" w:rsidR="005918C2" w:rsidRPr="00D318B1" w:rsidRDefault="005918C2" w:rsidP="00F1034E">
            <w:pPr>
              <w:rPr>
                <w:b/>
              </w:rPr>
            </w:pPr>
            <w:r w:rsidRPr="00D318B1">
              <w:rPr>
                <w:b/>
              </w:rPr>
              <w:t>Transportation –</w:t>
            </w:r>
          </w:p>
          <w:p w14:paraId="10DD38CB" w14:textId="77777777" w:rsidR="005918C2" w:rsidRPr="00D318B1" w:rsidRDefault="005918C2" w:rsidP="00F1034E">
            <w:pPr>
              <w:rPr>
                <w:b/>
              </w:rPr>
            </w:pPr>
          </w:p>
        </w:tc>
      </w:tr>
      <w:tr w:rsidR="005918C2" w:rsidRPr="006073D7" w14:paraId="15685487" w14:textId="77777777" w:rsidTr="00F1034E">
        <w:trPr>
          <w:trHeight w:val="1367"/>
        </w:trPr>
        <w:tc>
          <w:tcPr>
            <w:tcW w:w="671" w:type="pct"/>
            <w:tcBorders>
              <w:top w:val="nil"/>
              <w:left w:val="single" w:sz="4" w:space="0" w:color="000000"/>
              <w:bottom w:val="nil"/>
              <w:right w:val="single" w:sz="4" w:space="0" w:color="000000"/>
            </w:tcBorders>
          </w:tcPr>
          <w:p w14:paraId="3ADDDACC"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6C1FA776" w14:textId="77777777" w:rsidR="005918C2" w:rsidRPr="00D318B1" w:rsidRDefault="005918C2" w:rsidP="00F1034E">
            <w:r w:rsidRPr="00D318B1">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tc>
      </w:tr>
      <w:tr w:rsidR="005918C2" w:rsidRPr="006073D7" w14:paraId="56A248D6" w14:textId="77777777" w:rsidTr="00F1034E">
        <w:trPr>
          <w:trHeight w:val="1367"/>
        </w:trPr>
        <w:tc>
          <w:tcPr>
            <w:tcW w:w="671" w:type="pct"/>
            <w:tcBorders>
              <w:top w:val="nil"/>
              <w:left w:val="single" w:sz="4" w:space="0" w:color="000000"/>
              <w:bottom w:val="single" w:sz="4" w:space="0" w:color="000000"/>
              <w:right w:val="single" w:sz="4" w:space="0" w:color="000000"/>
            </w:tcBorders>
          </w:tcPr>
          <w:p w14:paraId="5E7F7FDB"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5C58D2F8" w14:textId="77777777" w:rsidR="005918C2" w:rsidRPr="00D318B1" w:rsidRDefault="005918C2" w:rsidP="00F1034E">
            <w:r w:rsidRPr="00D318B1">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5918C2" w:rsidRPr="006073D7" w14:paraId="02D7E2BB" w14:textId="77777777" w:rsidTr="00F1034E">
        <w:trPr>
          <w:trHeight w:val="2734"/>
        </w:trPr>
        <w:tc>
          <w:tcPr>
            <w:tcW w:w="671" w:type="pct"/>
            <w:tcBorders>
              <w:top w:val="single" w:sz="4" w:space="0" w:color="000000"/>
              <w:left w:val="single" w:sz="4" w:space="0" w:color="000000"/>
              <w:bottom w:val="nil"/>
              <w:right w:val="single" w:sz="4" w:space="0" w:color="000000"/>
            </w:tcBorders>
          </w:tcPr>
          <w:p w14:paraId="2AD1244B"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346A0FF6" w14:textId="77777777" w:rsidR="005918C2" w:rsidRPr="00D318B1" w:rsidRDefault="005918C2" w:rsidP="00F1034E"/>
          <w:p w14:paraId="63F32B7A" w14:textId="77777777" w:rsidR="005918C2" w:rsidRPr="00D318B1" w:rsidRDefault="005918C2" w:rsidP="00F1034E">
            <w:r w:rsidRPr="00D318B1">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5918C2" w:rsidRPr="006073D7" w14:paraId="1537F67C" w14:textId="77777777" w:rsidTr="00F1034E">
        <w:trPr>
          <w:trHeight w:val="1367"/>
        </w:trPr>
        <w:tc>
          <w:tcPr>
            <w:tcW w:w="671" w:type="pct"/>
            <w:tcBorders>
              <w:top w:val="nil"/>
              <w:left w:val="single" w:sz="4" w:space="0" w:color="000000"/>
              <w:bottom w:val="nil"/>
              <w:right w:val="single" w:sz="4" w:space="0" w:color="000000"/>
            </w:tcBorders>
          </w:tcPr>
          <w:p w14:paraId="2F21D9A1"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0A6CA16" w14:textId="77777777" w:rsidR="005918C2" w:rsidRPr="00D318B1" w:rsidRDefault="005918C2" w:rsidP="00F1034E"/>
          <w:p w14:paraId="59A37B3E" w14:textId="77777777" w:rsidR="005918C2" w:rsidRPr="00D318B1" w:rsidRDefault="005918C2" w:rsidP="00F1034E">
            <w:r w:rsidRPr="00D318B1">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6FBBDDC6" w14:textId="77777777" w:rsidR="005918C2" w:rsidRPr="00D318B1" w:rsidRDefault="005918C2" w:rsidP="00F1034E">
            <w:pPr>
              <w:tabs>
                <w:tab w:val="left" w:pos="6453"/>
              </w:tabs>
            </w:pPr>
            <w:r w:rsidRPr="00D318B1">
              <w:tab/>
            </w:r>
          </w:p>
        </w:tc>
      </w:tr>
      <w:tr w:rsidR="005918C2" w:rsidRPr="006073D7" w14:paraId="771C692A" w14:textId="77777777" w:rsidTr="00F1034E">
        <w:trPr>
          <w:trHeight w:val="287"/>
        </w:trPr>
        <w:tc>
          <w:tcPr>
            <w:tcW w:w="671" w:type="pct"/>
            <w:tcBorders>
              <w:top w:val="nil"/>
              <w:left w:val="single" w:sz="4" w:space="0" w:color="000000"/>
              <w:bottom w:val="nil"/>
              <w:right w:val="single" w:sz="4" w:space="0" w:color="000000"/>
            </w:tcBorders>
          </w:tcPr>
          <w:p w14:paraId="1EF7A8C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1E127079" w14:textId="77777777" w:rsidR="005918C2" w:rsidRDefault="005918C2" w:rsidP="00F1034E">
            <w:pPr>
              <w:rPr>
                <w:b/>
              </w:rPr>
            </w:pPr>
          </w:p>
          <w:p w14:paraId="4471A2CE" w14:textId="77777777" w:rsidR="005918C2" w:rsidRPr="006073D7" w:rsidRDefault="005918C2" w:rsidP="00F1034E">
            <w:pPr>
              <w:rPr>
                <w:b/>
              </w:rPr>
            </w:pPr>
            <w:r w:rsidRPr="006073D7">
              <w:rPr>
                <w:b/>
              </w:rPr>
              <w:t>Intellectual Property Rights –</w:t>
            </w:r>
          </w:p>
          <w:p w14:paraId="567F924D" w14:textId="77777777" w:rsidR="005918C2" w:rsidRPr="006073D7" w:rsidRDefault="005918C2" w:rsidP="00F1034E">
            <w:pPr>
              <w:rPr>
                <w:b/>
              </w:rPr>
            </w:pPr>
          </w:p>
        </w:tc>
      </w:tr>
      <w:tr w:rsidR="005918C2" w:rsidRPr="006073D7" w14:paraId="557A7417" w14:textId="77777777" w:rsidTr="00F1034E">
        <w:trPr>
          <w:trHeight w:val="948"/>
        </w:trPr>
        <w:tc>
          <w:tcPr>
            <w:tcW w:w="671" w:type="pct"/>
            <w:tcBorders>
              <w:top w:val="nil"/>
              <w:left w:val="single" w:sz="4" w:space="0" w:color="000000"/>
              <w:bottom w:val="single" w:sz="4" w:space="0" w:color="000000"/>
              <w:right w:val="single" w:sz="4" w:space="0" w:color="000000"/>
            </w:tcBorders>
          </w:tcPr>
          <w:p w14:paraId="17FB5E41"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215BAFF8" w14:textId="77777777" w:rsidR="005918C2" w:rsidRPr="006073D7" w:rsidRDefault="005918C2" w:rsidP="00F1034E">
            <w:r w:rsidRPr="006073D7">
              <w:t>The Supplier shall indemnify the Procuring Entity against all third-party claims of infringement of patent, trademark, or industrial design rights arising from use of the Goods or any part thereof.</w:t>
            </w:r>
          </w:p>
        </w:tc>
      </w:tr>
      <w:tr w:rsidR="005918C2" w:rsidRPr="006073D7" w14:paraId="64DC37FB" w14:textId="77777777" w:rsidTr="00F1034E">
        <w:trPr>
          <w:trHeight w:val="696"/>
        </w:trPr>
        <w:tc>
          <w:tcPr>
            <w:tcW w:w="671" w:type="pct"/>
            <w:tcBorders>
              <w:top w:val="nil"/>
              <w:left w:val="single" w:sz="4" w:space="0" w:color="000000"/>
              <w:bottom w:val="single" w:sz="4" w:space="0" w:color="000000"/>
              <w:right w:val="single" w:sz="4" w:space="0" w:color="000000"/>
            </w:tcBorders>
          </w:tcPr>
          <w:p w14:paraId="55C47CA2" w14:textId="77777777" w:rsidR="005918C2" w:rsidRPr="00415AD7" w:rsidRDefault="005918C2" w:rsidP="00F1034E">
            <w:pPr>
              <w:jc w:val="center"/>
            </w:pPr>
            <w:r w:rsidRPr="00415AD7">
              <w:t>2.2</w:t>
            </w:r>
          </w:p>
        </w:tc>
        <w:tc>
          <w:tcPr>
            <w:tcW w:w="4329" w:type="pct"/>
            <w:tcBorders>
              <w:top w:val="single" w:sz="4" w:space="0" w:color="000000"/>
              <w:left w:val="single" w:sz="4" w:space="0" w:color="000000"/>
              <w:bottom w:val="single" w:sz="4" w:space="0" w:color="000000"/>
              <w:right w:val="single" w:sz="4" w:space="0" w:color="000000"/>
            </w:tcBorders>
          </w:tcPr>
          <w:p w14:paraId="6DEE2A5E" w14:textId="77777777" w:rsidR="005918C2" w:rsidRPr="00D2533A" w:rsidRDefault="005918C2" w:rsidP="00F63C78">
            <w:r w:rsidRPr="00D2533A">
              <w:t xml:space="preserve">The terms of payment shall be as follows: Payment to effect upon completion of delivery and acceptance </w:t>
            </w:r>
            <w:r>
              <w:t xml:space="preserve">of the said </w:t>
            </w:r>
            <w:r w:rsidR="00F63C78">
              <w:t>items</w:t>
            </w:r>
            <w:r w:rsidRPr="00D2533A">
              <w:t>.”</w:t>
            </w:r>
          </w:p>
        </w:tc>
      </w:tr>
      <w:tr w:rsidR="005918C2" w:rsidRPr="006073D7" w14:paraId="5B2E57CD" w14:textId="77777777" w:rsidTr="00F1034E">
        <w:trPr>
          <w:trHeight w:val="547"/>
        </w:trPr>
        <w:tc>
          <w:tcPr>
            <w:tcW w:w="671" w:type="pct"/>
            <w:tcBorders>
              <w:top w:val="single" w:sz="4" w:space="0" w:color="000000"/>
              <w:left w:val="single" w:sz="4" w:space="0" w:color="000000"/>
              <w:bottom w:val="single" w:sz="4" w:space="0" w:color="000000"/>
              <w:right w:val="single" w:sz="4" w:space="0" w:color="000000"/>
            </w:tcBorders>
          </w:tcPr>
          <w:p w14:paraId="6F5C7E4F" w14:textId="77777777" w:rsidR="005918C2" w:rsidRPr="00415AD7" w:rsidRDefault="005918C2" w:rsidP="00F1034E">
            <w:pPr>
              <w:jc w:val="center"/>
            </w:pPr>
            <w:r w:rsidRPr="00415AD7">
              <w:t>4</w:t>
            </w:r>
          </w:p>
        </w:tc>
        <w:tc>
          <w:tcPr>
            <w:tcW w:w="4329" w:type="pct"/>
            <w:tcBorders>
              <w:top w:val="single" w:sz="4" w:space="0" w:color="000000"/>
              <w:left w:val="single" w:sz="4" w:space="0" w:color="000000"/>
              <w:bottom w:val="single" w:sz="4" w:space="0" w:color="000000"/>
              <w:right w:val="single" w:sz="4" w:space="0" w:color="000000"/>
            </w:tcBorders>
          </w:tcPr>
          <w:p w14:paraId="4A668CA4" w14:textId="77777777" w:rsidR="005918C2" w:rsidRPr="00EB3683" w:rsidRDefault="005918C2" w:rsidP="00F1034E">
            <w:pPr>
              <w:rPr>
                <w:lang w:val="en-PH"/>
              </w:rPr>
            </w:pPr>
            <w:r w:rsidRPr="00D2533A">
              <w:t>The inspections and tests that will be conducted are</w:t>
            </w:r>
            <w:r>
              <w:t xml:space="preserve"> as follows</w:t>
            </w:r>
            <w:r w:rsidRPr="00F23692">
              <w:t xml:space="preserve">:  (Quantity, technical specifications, etc. </w:t>
            </w:r>
            <w:r w:rsidRPr="00F23692">
              <w:rPr>
                <w:lang w:val="en-PH"/>
              </w:rPr>
              <w:t>)</w:t>
            </w:r>
          </w:p>
        </w:tc>
      </w:tr>
    </w:tbl>
    <w:p w14:paraId="1BEB46B7" w14:textId="77777777" w:rsidR="00FD2651" w:rsidRPr="006073D7" w:rsidRDefault="00FD2651"/>
    <w:p w14:paraId="2C049BE5" w14:textId="77777777" w:rsidR="00FD2651" w:rsidRPr="006073D7" w:rsidRDefault="00FD2651">
      <w:pPr>
        <w:jc w:val="center"/>
        <w:rPr>
          <w:b/>
          <w:sz w:val="32"/>
          <w:szCs w:val="32"/>
        </w:rPr>
        <w:sectPr w:rsidR="00FD2651" w:rsidRPr="006073D7" w:rsidSect="005D66A3">
          <w:footerReference w:type="default" r:id="rId30"/>
          <w:type w:val="continuous"/>
          <w:pgSz w:w="11907" w:h="16839" w:code="9"/>
          <w:pgMar w:top="1440" w:right="1440" w:bottom="1440" w:left="1440" w:header="720" w:footer="720" w:gutter="0"/>
          <w:cols w:space="720" w:equalWidth="0">
            <w:col w:w="9029"/>
          </w:cols>
        </w:sectPr>
      </w:pPr>
    </w:p>
    <w:p w14:paraId="47DD699F" w14:textId="77777777" w:rsidR="00EB3683" w:rsidRDefault="00EB3683" w:rsidP="00EB3683">
      <w:bookmarkStart w:id="60" w:name="_Toc46916378"/>
    </w:p>
    <w:p w14:paraId="1429D2E7" w14:textId="77777777" w:rsidR="00FD2651" w:rsidRPr="006073D7" w:rsidRDefault="0043613A">
      <w:pPr>
        <w:pStyle w:val="Heading1"/>
        <w:spacing w:before="0" w:after="0"/>
      </w:pPr>
      <w:r w:rsidRPr="006073D7">
        <w:lastRenderedPageBreak/>
        <w:t>Section VI. Schedule of Requirements</w:t>
      </w:r>
      <w:bookmarkEnd w:id="60"/>
    </w:p>
    <w:p w14:paraId="238CAF1A" w14:textId="77777777" w:rsidR="00FD2651" w:rsidRPr="006073D7" w:rsidRDefault="00FD2651"/>
    <w:p w14:paraId="67264159"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41A5E96B"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3527"/>
        <w:gridCol w:w="1580"/>
        <w:gridCol w:w="1490"/>
        <w:gridCol w:w="1367"/>
      </w:tblGrid>
      <w:tr w:rsidR="00C03431" w:rsidRPr="006073D7" w14:paraId="3522CBC6" w14:textId="77777777" w:rsidTr="00F63C78">
        <w:trPr>
          <w:jc w:val="center"/>
        </w:trPr>
        <w:tc>
          <w:tcPr>
            <w:tcW w:w="584" w:type="pct"/>
            <w:vAlign w:val="center"/>
          </w:tcPr>
          <w:p w14:paraId="14F891E7" w14:textId="77777777" w:rsidR="00FD2651" w:rsidRPr="006073D7" w:rsidRDefault="0043613A" w:rsidP="00F63C78">
            <w:pPr>
              <w:spacing w:after="0"/>
              <w:ind w:left="-91" w:right="-137"/>
              <w:jc w:val="center"/>
              <w:rPr>
                <w:b/>
              </w:rPr>
            </w:pPr>
            <w:r w:rsidRPr="006073D7">
              <w:rPr>
                <w:b/>
              </w:rPr>
              <w:t>Item Number</w:t>
            </w:r>
          </w:p>
        </w:tc>
        <w:tc>
          <w:tcPr>
            <w:tcW w:w="1956" w:type="pct"/>
            <w:vAlign w:val="center"/>
          </w:tcPr>
          <w:p w14:paraId="1F021134" w14:textId="77777777" w:rsidR="00FD2651" w:rsidRPr="006073D7" w:rsidRDefault="0043613A">
            <w:pPr>
              <w:spacing w:after="0"/>
              <w:jc w:val="center"/>
              <w:rPr>
                <w:b/>
              </w:rPr>
            </w:pPr>
            <w:r w:rsidRPr="006073D7">
              <w:rPr>
                <w:b/>
              </w:rPr>
              <w:t>Description</w:t>
            </w:r>
          </w:p>
        </w:tc>
        <w:tc>
          <w:tcPr>
            <w:tcW w:w="876" w:type="pct"/>
            <w:vAlign w:val="center"/>
          </w:tcPr>
          <w:p w14:paraId="2D5AB9E7" w14:textId="77777777" w:rsidR="00FD2651" w:rsidRPr="006073D7" w:rsidRDefault="0043613A">
            <w:pPr>
              <w:spacing w:after="0"/>
              <w:jc w:val="center"/>
              <w:rPr>
                <w:b/>
              </w:rPr>
            </w:pPr>
            <w:r w:rsidRPr="006073D7">
              <w:rPr>
                <w:b/>
              </w:rPr>
              <w:t>Quantity</w:t>
            </w:r>
          </w:p>
        </w:tc>
        <w:tc>
          <w:tcPr>
            <w:tcW w:w="826" w:type="pct"/>
            <w:vAlign w:val="center"/>
          </w:tcPr>
          <w:p w14:paraId="0C9AADBC" w14:textId="77777777" w:rsidR="00FD2651" w:rsidRPr="006073D7" w:rsidRDefault="0043613A">
            <w:pPr>
              <w:spacing w:after="0"/>
              <w:jc w:val="center"/>
              <w:rPr>
                <w:b/>
              </w:rPr>
            </w:pPr>
            <w:r w:rsidRPr="006073D7">
              <w:rPr>
                <w:b/>
              </w:rPr>
              <w:t>Total</w:t>
            </w:r>
          </w:p>
        </w:tc>
        <w:tc>
          <w:tcPr>
            <w:tcW w:w="758" w:type="pct"/>
            <w:vAlign w:val="center"/>
          </w:tcPr>
          <w:p w14:paraId="2507BE78" w14:textId="77777777" w:rsidR="00FD2651" w:rsidRPr="006073D7" w:rsidRDefault="0043613A">
            <w:pPr>
              <w:spacing w:after="0"/>
              <w:jc w:val="center"/>
              <w:rPr>
                <w:b/>
              </w:rPr>
            </w:pPr>
            <w:r w:rsidRPr="006073D7">
              <w:rPr>
                <w:b/>
              </w:rPr>
              <w:t>Delivered, Weeks/Months</w:t>
            </w:r>
          </w:p>
        </w:tc>
      </w:tr>
      <w:tr w:rsidR="00F1034E" w:rsidRPr="00F1034E" w14:paraId="2744858C" w14:textId="77777777" w:rsidTr="00F63C78">
        <w:trPr>
          <w:trHeight w:val="377"/>
          <w:jc w:val="center"/>
        </w:trPr>
        <w:tc>
          <w:tcPr>
            <w:tcW w:w="584" w:type="pct"/>
          </w:tcPr>
          <w:p w14:paraId="12F03E07" w14:textId="77777777" w:rsidR="00F1034E" w:rsidRPr="005250AC" w:rsidRDefault="00F63C78" w:rsidP="00650846">
            <w:pPr>
              <w:jc w:val="center"/>
              <w:rPr>
                <w:rFonts w:ascii="Cambria" w:hAnsi="Cambria"/>
                <w:b/>
              </w:rPr>
            </w:pPr>
            <w:r>
              <w:rPr>
                <w:rFonts w:ascii="Cambria" w:hAnsi="Cambria"/>
                <w:b/>
              </w:rPr>
              <w:t>1</w:t>
            </w:r>
          </w:p>
        </w:tc>
        <w:tc>
          <w:tcPr>
            <w:tcW w:w="1956" w:type="pct"/>
          </w:tcPr>
          <w:p w14:paraId="258856E1" w14:textId="112D4120" w:rsidR="00F1034E" w:rsidRPr="00F1034E" w:rsidRDefault="008F612A" w:rsidP="00F63C78">
            <w:pPr>
              <w:spacing w:after="0"/>
              <w:jc w:val="center"/>
              <w:rPr>
                <w:rFonts w:asciiTheme="minorHAnsi" w:hAnsiTheme="minorHAnsi"/>
                <w:sz w:val="22"/>
                <w:szCs w:val="22"/>
              </w:rPr>
            </w:pPr>
            <w:r>
              <w:rPr>
                <w:rFonts w:asciiTheme="minorHAnsi" w:hAnsiTheme="minorHAnsi"/>
                <w:sz w:val="22"/>
                <w:szCs w:val="22"/>
              </w:rPr>
              <w:t>Foliar Fertilizer</w:t>
            </w:r>
          </w:p>
        </w:tc>
        <w:tc>
          <w:tcPr>
            <w:tcW w:w="876" w:type="pct"/>
          </w:tcPr>
          <w:p w14:paraId="7A79C263" w14:textId="2C745F26" w:rsidR="00F1034E" w:rsidRPr="00F1034E" w:rsidRDefault="004E1E79" w:rsidP="008F612A">
            <w:pPr>
              <w:spacing w:after="0"/>
              <w:jc w:val="center"/>
              <w:rPr>
                <w:rFonts w:asciiTheme="minorHAnsi" w:hAnsiTheme="minorHAnsi"/>
                <w:sz w:val="22"/>
                <w:szCs w:val="22"/>
              </w:rPr>
            </w:pPr>
            <w:r>
              <w:rPr>
                <w:rFonts w:asciiTheme="minorHAnsi" w:hAnsiTheme="minorHAnsi"/>
                <w:sz w:val="22"/>
                <w:szCs w:val="22"/>
              </w:rPr>
              <w:t>15,234</w:t>
            </w:r>
            <w:r w:rsidR="00F63C78">
              <w:rPr>
                <w:rFonts w:asciiTheme="minorHAnsi" w:hAnsiTheme="minorHAnsi"/>
                <w:sz w:val="22"/>
                <w:szCs w:val="22"/>
              </w:rPr>
              <w:t xml:space="preserve"> </w:t>
            </w:r>
            <w:r w:rsidR="008F612A">
              <w:rPr>
                <w:rFonts w:asciiTheme="minorHAnsi" w:hAnsiTheme="minorHAnsi"/>
                <w:sz w:val="22"/>
                <w:szCs w:val="22"/>
              </w:rPr>
              <w:t>liters</w:t>
            </w:r>
          </w:p>
        </w:tc>
        <w:tc>
          <w:tcPr>
            <w:tcW w:w="826" w:type="pct"/>
          </w:tcPr>
          <w:p w14:paraId="2C234933" w14:textId="34092BFB" w:rsidR="00815B7A" w:rsidRPr="00F1034E" w:rsidRDefault="004E1E79" w:rsidP="008F612A">
            <w:pPr>
              <w:spacing w:after="0"/>
              <w:jc w:val="center"/>
              <w:rPr>
                <w:rFonts w:asciiTheme="minorHAnsi" w:hAnsiTheme="minorHAnsi"/>
                <w:sz w:val="22"/>
                <w:szCs w:val="22"/>
              </w:rPr>
            </w:pPr>
            <w:r>
              <w:rPr>
                <w:rFonts w:asciiTheme="minorHAnsi" w:hAnsiTheme="minorHAnsi"/>
                <w:sz w:val="22"/>
                <w:szCs w:val="22"/>
              </w:rPr>
              <w:t xml:space="preserve">15,234 </w:t>
            </w:r>
            <w:r w:rsidR="008F612A">
              <w:rPr>
                <w:rFonts w:asciiTheme="minorHAnsi" w:hAnsiTheme="minorHAnsi"/>
                <w:sz w:val="22"/>
                <w:szCs w:val="22"/>
              </w:rPr>
              <w:t>liters</w:t>
            </w:r>
          </w:p>
        </w:tc>
        <w:tc>
          <w:tcPr>
            <w:tcW w:w="758" w:type="pct"/>
          </w:tcPr>
          <w:p w14:paraId="60BBFF78" w14:textId="77777777" w:rsidR="00F1034E" w:rsidRPr="00F1034E" w:rsidRDefault="00F1034E" w:rsidP="00F63C78">
            <w:pPr>
              <w:pStyle w:val="NoSpacing"/>
              <w:overflowPunct w:val="0"/>
              <w:autoSpaceDE w:val="0"/>
              <w:autoSpaceDN w:val="0"/>
              <w:adjustRightInd w:val="0"/>
              <w:spacing w:after="0"/>
              <w:ind w:left="0" w:firstLine="0"/>
              <w:jc w:val="center"/>
              <w:textAlignment w:val="baseline"/>
              <w:rPr>
                <w:rFonts w:asciiTheme="minorHAnsi" w:hAnsiTheme="minorHAnsi"/>
              </w:rPr>
            </w:pPr>
            <w:r w:rsidRPr="00F1034E">
              <w:rPr>
                <w:rFonts w:asciiTheme="minorHAnsi" w:hAnsiTheme="minorHAnsi"/>
              </w:rPr>
              <w:t>30 calendar days upon receipt of NTP</w:t>
            </w:r>
          </w:p>
        </w:tc>
      </w:tr>
    </w:tbl>
    <w:p w14:paraId="0AC4155E" w14:textId="77777777" w:rsidR="00FD2651" w:rsidRPr="006073D7" w:rsidRDefault="00FD2651"/>
    <w:p w14:paraId="1F7471E5" w14:textId="77777777" w:rsidR="00EB3683" w:rsidRDefault="00EB3683" w:rsidP="00D208D6">
      <w:bookmarkStart w:id="61" w:name="_heading=h.yt75mt35uh7" w:colFirst="0" w:colLast="0"/>
      <w:bookmarkEnd w:id="61"/>
    </w:p>
    <w:p w14:paraId="51422140" w14:textId="77777777" w:rsidR="00EB3683" w:rsidRPr="00F23692" w:rsidRDefault="00EB3683" w:rsidP="00D208D6">
      <w:r w:rsidRPr="00F23692">
        <w:t xml:space="preserve">I hereby commit to comply and deliver all the above requirements in accordance with above stated schedule. </w:t>
      </w:r>
    </w:p>
    <w:p w14:paraId="710283E4" w14:textId="77777777" w:rsidR="00EB3683" w:rsidRPr="00F23692" w:rsidRDefault="00EB3683" w:rsidP="00D208D6"/>
    <w:p w14:paraId="088AB466" w14:textId="77777777" w:rsidR="00EB3683" w:rsidRPr="00F23692" w:rsidRDefault="00EB3683" w:rsidP="00D208D6">
      <w:r w:rsidRPr="00F23692">
        <w:t xml:space="preserve">Signature over Printed Name of Authorized Representative </w:t>
      </w:r>
    </w:p>
    <w:p w14:paraId="4C375631" w14:textId="77777777" w:rsidR="00EB3683" w:rsidRPr="00F23692" w:rsidRDefault="00EB3683" w:rsidP="00D208D6"/>
    <w:p w14:paraId="01F264EE" w14:textId="77777777" w:rsidR="00EB3683" w:rsidRPr="00F23692" w:rsidRDefault="00EB3683" w:rsidP="00D208D6"/>
    <w:p w14:paraId="4B16AABE" w14:textId="77777777" w:rsidR="00EB3683" w:rsidRPr="00F23692" w:rsidRDefault="00EB3683" w:rsidP="00D208D6">
      <w:r w:rsidRPr="00F23692">
        <w:t>___________________________________</w:t>
      </w:r>
    </w:p>
    <w:p w14:paraId="3FA12247" w14:textId="77777777" w:rsidR="00EB3683" w:rsidRPr="00F23692" w:rsidRDefault="00EB3683" w:rsidP="00D208D6"/>
    <w:p w14:paraId="23ACD3D0" w14:textId="77777777" w:rsidR="00EB3683" w:rsidRDefault="00EB3683" w:rsidP="00D208D6">
      <w:r w:rsidRPr="00F23692">
        <w:t>Date: ________________________</w:t>
      </w:r>
    </w:p>
    <w:p w14:paraId="38469A1F" w14:textId="77777777" w:rsidR="005C44E6" w:rsidRDefault="005C44E6" w:rsidP="00D208D6"/>
    <w:p w14:paraId="07935CA6" w14:textId="77777777" w:rsidR="005C44E6" w:rsidRDefault="005C44E6" w:rsidP="00D208D6"/>
    <w:p w14:paraId="3B56076C" w14:textId="77777777" w:rsidR="005C44E6" w:rsidRDefault="005C44E6" w:rsidP="00D208D6"/>
    <w:p w14:paraId="6E67A022" w14:textId="77777777" w:rsidR="005C44E6" w:rsidRDefault="005C44E6" w:rsidP="00D208D6"/>
    <w:p w14:paraId="187739C1" w14:textId="77777777" w:rsidR="005C44E6" w:rsidRDefault="005C44E6" w:rsidP="00D208D6"/>
    <w:p w14:paraId="30EF6F44" w14:textId="77777777" w:rsidR="005C44E6" w:rsidRDefault="005C44E6" w:rsidP="00D208D6"/>
    <w:p w14:paraId="6C8C487C" w14:textId="77777777" w:rsidR="00642E33" w:rsidRDefault="00642E33" w:rsidP="00D208D6"/>
    <w:p w14:paraId="5CC5B382" w14:textId="77777777" w:rsidR="00642E33" w:rsidRDefault="00642E33" w:rsidP="00D208D6"/>
    <w:p w14:paraId="278462D0" w14:textId="77777777" w:rsidR="00642E33" w:rsidRDefault="00642E33" w:rsidP="00D208D6"/>
    <w:p w14:paraId="1CCF7E36" w14:textId="77777777" w:rsidR="00642E33" w:rsidRDefault="00642E33" w:rsidP="00D208D6"/>
    <w:p w14:paraId="5F299D61" w14:textId="77777777" w:rsidR="00642E33" w:rsidRDefault="00642E33" w:rsidP="00D208D6"/>
    <w:p w14:paraId="5A87822E" w14:textId="77777777" w:rsidR="00642E33" w:rsidRDefault="00642E33" w:rsidP="00D208D6"/>
    <w:p w14:paraId="1B9A06CA" w14:textId="77777777" w:rsidR="00642E33" w:rsidRDefault="00642E33" w:rsidP="00D208D6"/>
    <w:p w14:paraId="7F033252" w14:textId="77777777" w:rsidR="00642E33" w:rsidRDefault="00642E33" w:rsidP="00D208D6"/>
    <w:p w14:paraId="38AE63CF" w14:textId="77777777" w:rsidR="00642E33" w:rsidRDefault="00642E33" w:rsidP="00D208D6"/>
    <w:p w14:paraId="1537C4F5" w14:textId="77777777" w:rsidR="00642E33" w:rsidRDefault="00642E33" w:rsidP="00D208D6"/>
    <w:p w14:paraId="178BACCB" w14:textId="77777777" w:rsidR="00642E33" w:rsidRDefault="00642E33" w:rsidP="00D208D6"/>
    <w:p w14:paraId="6470ADA7" w14:textId="77777777" w:rsidR="00642E33" w:rsidRDefault="00642E33" w:rsidP="00D208D6"/>
    <w:p w14:paraId="51C2CB90" w14:textId="77777777" w:rsidR="00642E33" w:rsidRDefault="00642E33" w:rsidP="00D208D6"/>
    <w:p w14:paraId="390842BB" w14:textId="77777777" w:rsidR="00642E33" w:rsidRDefault="00642E33" w:rsidP="00D208D6"/>
    <w:p w14:paraId="0CF4DD99" w14:textId="77777777" w:rsidR="00642E33" w:rsidRDefault="00642E33" w:rsidP="00D208D6"/>
    <w:p w14:paraId="28E5EC02" w14:textId="77777777" w:rsidR="00642E33" w:rsidRDefault="00642E33" w:rsidP="00D208D6"/>
    <w:p w14:paraId="179BCFC3" w14:textId="77777777" w:rsidR="00642E33" w:rsidRDefault="00642E33" w:rsidP="00D208D6"/>
    <w:p w14:paraId="4F7E26CF" w14:textId="77777777" w:rsidR="00642E33" w:rsidRDefault="00642E33" w:rsidP="00D208D6"/>
    <w:p w14:paraId="35A3AB2A" w14:textId="77777777" w:rsidR="00642E33" w:rsidRDefault="00642E33" w:rsidP="00D208D6"/>
    <w:p w14:paraId="62EA4D89" w14:textId="77777777" w:rsidR="00642E33" w:rsidRDefault="00642E33" w:rsidP="00D208D6"/>
    <w:p w14:paraId="51AD7475" w14:textId="77777777" w:rsidR="00642E33" w:rsidRDefault="00642E33" w:rsidP="00D208D6"/>
    <w:p w14:paraId="065997BB" w14:textId="77777777" w:rsidR="00642E33" w:rsidRDefault="00642E33" w:rsidP="00D208D6"/>
    <w:p w14:paraId="361E91A3" w14:textId="77777777" w:rsidR="00642E33" w:rsidRDefault="00642E33" w:rsidP="00D208D6"/>
    <w:p w14:paraId="4DC5F69A" w14:textId="77777777" w:rsidR="00642E33" w:rsidRDefault="00642E33" w:rsidP="00D208D6"/>
    <w:p w14:paraId="3E924A5C" w14:textId="77777777" w:rsidR="00642E33" w:rsidRDefault="00642E33" w:rsidP="00D208D6"/>
    <w:p w14:paraId="0D3B9227" w14:textId="77777777" w:rsidR="005250AC" w:rsidRDefault="005250AC" w:rsidP="00D208D6"/>
    <w:p w14:paraId="416296C5" w14:textId="77777777" w:rsidR="005C44E6" w:rsidRDefault="005C44E6" w:rsidP="00D208D6"/>
    <w:p w14:paraId="7E3ECAAB" w14:textId="77777777" w:rsidR="00171DF0" w:rsidRDefault="00171DF0">
      <w:pPr>
        <w:pStyle w:val="Heading1"/>
        <w:spacing w:before="0" w:after="0"/>
      </w:pPr>
      <w:bookmarkStart w:id="62" w:name="_Toc46916381"/>
    </w:p>
    <w:p w14:paraId="49F210C9" w14:textId="77777777" w:rsidR="00171DF0" w:rsidRDefault="00171DF0">
      <w:pPr>
        <w:pStyle w:val="Heading1"/>
        <w:spacing w:before="0" w:after="0"/>
      </w:pPr>
    </w:p>
    <w:p w14:paraId="667AC2DD" w14:textId="77777777" w:rsidR="00B1685E" w:rsidRDefault="00B1685E" w:rsidP="00B1685E"/>
    <w:p w14:paraId="0E927BF1" w14:textId="77777777" w:rsidR="00110096" w:rsidRDefault="00110096">
      <w:pPr>
        <w:pStyle w:val="Heading1"/>
        <w:spacing w:before="0" w:after="0"/>
      </w:pPr>
    </w:p>
    <w:p w14:paraId="24A9965B" w14:textId="77777777" w:rsidR="00110096" w:rsidRDefault="00110096">
      <w:pPr>
        <w:pStyle w:val="Heading1"/>
        <w:spacing w:before="0" w:after="0"/>
      </w:pPr>
    </w:p>
    <w:p w14:paraId="18F9F7AE" w14:textId="77777777" w:rsidR="00FD2651" w:rsidRPr="006073D7" w:rsidRDefault="0043613A">
      <w:pPr>
        <w:pStyle w:val="Heading1"/>
        <w:spacing w:before="0" w:after="0"/>
      </w:pPr>
      <w:r w:rsidRPr="006073D7">
        <w:t>Section VII. Technical Specifications</w:t>
      </w:r>
      <w:bookmarkEnd w:id="62"/>
    </w:p>
    <w:p w14:paraId="489F80CA" w14:textId="77777777" w:rsidR="00FD2651" w:rsidRPr="006073D7" w:rsidRDefault="00FD2651"/>
    <w:p w14:paraId="2A1C902A" w14:textId="77777777" w:rsidR="00FD2651" w:rsidRDefault="00FD2651"/>
    <w:p w14:paraId="24D35960" w14:textId="77777777" w:rsidR="00171DF0" w:rsidRDefault="00171DF0"/>
    <w:p w14:paraId="5B18819A" w14:textId="77777777" w:rsidR="00171DF0" w:rsidRDefault="00171DF0"/>
    <w:p w14:paraId="5630E6F5" w14:textId="77777777" w:rsidR="00171DF0" w:rsidRDefault="00171DF0"/>
    <w:p w14:paraId="2D192211" w14:textId="77777777" w:rsidR="00171DF0" w:rsidRDefault="00171DF0"/>
    <w:p w14:paraId="383CB095" w14:textId="77777777" w:rsidR="00171DF0" w:rsidRDefault="00171DF0"/>
    <w:p w14:paraId="0B4F05C5" w14:textId="77777777" w:rsidR="00171DF0" w:rsidRDefault="00171DF0"/>
    <w:p w14:paraId="719D0E89" w14:textId="77777777" w:rsidR="00171DF0" w:rsidRDefault="00171DF0"/>
    <w:p w14:paraId="314391E9" w14:textId="77777777" w:rsidR="00171DF0" w:rsidRDefault="00171DF0"/>
    <w:p w14:paraId="0841601B" w14:textId="77777777" w:rsidR="00171DF0" w:rsidRDefault="00171DF0"/>
    <w:p w14:paraId="4F1091B9" w14:textId="77777777" w:rsidR="00171DF0" w:rsidRDefault="00171DF0"/>
    <w:p w14:paraId="49B33C99" w14:textId="77777777" w:rsidR="00171DF0" w:rsidRDefault="00171DF0"/>
    <w:p w14:paraId="7C28A3FA" w14:textId="77777777" w:rsidR="00171DF0" w:rsidRDefault="00171DF0"/>
    <w:p w14:paraId="3E27AB53" w14:textId="77777777" w:rsidR="00171DF0" w:rsidRDefault="00171DF0"/>
    <w:p w14:paraId="12E47296" w14:textId="77777777" w:rsidR="00171DF0" w:rsidRDefault="00171DF0"/>
    <w:p w14:paraId="610C9964" w14:textId="77777777" w:rsidR="00171DF0" w:rsidRDefault="00171DF0"/>
    <w:p w14:paraId="3B65744F" w14:textId="77777777" w:rsidR="00171DF0" w:rsidRDefault="00171DF0"/>
    <w:p w14:paraId="3E2BD284" w14:textId="77777777" w:rsidR="00171DF0" w:rsidRDefault="00171DF0"/>
    <w:p w14:paraId="3237E74C" w14:textId="77777777" w:rsidR="00171DF0" w:rsidRDefault="00171DF0"/>
    <w:p w14:paraId="25B1242E" w14:textId="77777777" w:rsidR="00171DF0" w:rsidRDefault="00171DF0"/>
    <w:p w14:paraId="17C5BCD3" w14:textId="77777777" w:rsidR="00171DF0" w:rsidRDefault="00171DF0"/>
    <w:p w14:paraId="17E9A267" w14:textId="77777777" w:rsidR="00171DF0" w:rsidRDefault="00171DF0"/>
    <w:p w14:paraId="79080249" w14:textId="77777777" w:rsidR="00171DF0" w:rsidRDefault="00171DF0"/>
    <w:p w14:paraId="434CA58D" w14:textId="77777777" w:rsidR="00171DF0" w:rsidRDefault="00171DF0"/>
    <w:p w14:paraId="6E77F5F3" w14:textId="77777777" w:rsidR="00171DF0" w:rsidRDefault="00171DF0"/>
    <w:p w14:paraId="0B23626B" w14:textId="77777777" w:rsidR="00171DF0" w:rsidRDefault="00171DF0"/>
    <w:p w14:paraId="67834F27" w14:textId="77777777" w:rsidR="00171DF0" w:rsidRDefault="00171DF0"/>
    <w:p w14:paraId="3380726C" w14:textId="77777777" w:rsidR="00171DF0" w:rsidRDefault="00171DF0"/>
    <w:p w14:paraId="61B2583F" w14:textId="77777777" w:rsidR="00171DF0" w:rsidRDefault="00171DF0"/>
    <w:p w14:paraId="11F05FE0" w14:textId="77777777" w:rsidR="00171DF0" w:rsidRDefault="00171DF0"/>
    <w:p w14:paraId="4D9AD8EF" w14:textId="77777777" w:rsidR="00171DF0" w:rsidRDefault="00171DF0"/>
    <w:p w14:paraId="48812A61" w14:textId="77777777" w:rsidR="00FD2651" w:rsidRDefault="00FD2651">
      <w:pPr>
        <w:jc w:val="center"/>
        <w:rPr>
          <w:b/>
          <w:sz w:val="32"/>
          <w:szCs w:val="32"/>
        </w:rPr>
      </w:pPr>
    </w:p>
    <w:p w14:paraId="1E43B81D" w14:textId="77777777" w:rsidR="004E187B" w:rsidRPr="006073D7" w:rsidRDefault="004E187B">
      <w:pPr>
        <w:jc w:val="center"/>
        <w:rPr>
          <w:b/>
          <w:sz w:val="32"/>
          <w:szCs w:val="32"/>
        </w:rPr>
        <w:sectPr w:rsidR="004E187B" w:rsidRPr="006073D7" w:rsidSect="005D66A3">
          <w:footerReference w:type="default" r:id="rId31"/>
          <w:type w:val="continuous"/>
          <w:pgSz w:w="11907" w:h="16839" w:code="9"/>
          <w:pgMar w:top="1440" w:right="1440" w:bottom="1440" w:left="1440" w:header="720" w:footer="720" w:gutter="0"/>
          <w:cols w:space="720" w:equalWidth="0">
            <w:col w:w="9029"/>
          </w:cols>
        </w:sectPr>
      </w:pPr>
    </w:p>
    <w:p w14:paraId="26FAE117" w14:textId="77777777" w:rsidR="00FD2651" w:rsidRPr="006073D7" w:rsidRDefault="0043613A">
      <w:pPr>
        <w:jc w:val="center"/>
        <w:rPr>
          <w:b/>
          <w:sz w:val="40"/>
          <w:szCs w:val="40"/>
        </w:rPr>
      </w:pPr>
      <w:r w:rsidRPr="006073D7">
        <w:rPr>
          <w:b/>
          <w:sz w:val="40"/>
          <w:szCs w:val="40"/>
        </w:rPr>
        <w:t>Technical Specifications</w:t>
      </w:r>
    </w:p>
    <w:p w14:paraId="0199FDCF"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6A424A94" w14:textId="77777777">
        <w:trPr>
          <w:trHeight w:val="512"/>
          <w:jc w:val="center"/>
        </w:trPr>
        <w:tc>
          <w:tcPr>
            <w:tcW w:w="807" w:type="dxa"/>
            <w:vAlign w:val="center"/>
          </w:tcPr>
          <w:p w14:paraId="0BAAA87F" w14:textId="77777777" w:rsidR="00FD2651" w:rsidRPr="006073D7" w:rsidRDefault="0043613A">
            <w:pPr>
              <w:spacing w:after="0"/>
              <w:jc w:val="center"/>
              <w:rPr>
                <w:b/>
              </w:rPr>
            </w:pPr>
            <w:r w:rsidRPr="006073D7">
              <w:rPr>
                <w:b/>
              </w:rPr>
              <w:t>Item</w:t>
            </w:r>
          </w:p>
        </w:tc>
        <w:tc>
          <w:tcPr>
            <w:tcW w:w="3482" w:type="dxa"/>
            <w:vAlign w:val="center"/>
          </w:tcPr>
          <w:p w14:paraId="2D0ECFC1" w14:textId="77777777" w:rsidR="00FD2651" w:rsidRPr="006073D7" w:rsidRDefault="0043613A">
            <w:pPr>
              <w:spacing w:after="0"/>
              <w:jc w:val="center"/>
              <w:rPr>
                <w:b/>
              </w:rPr>
            </w:pPr>
            <w:r w:rsidRPr="006073D7">
              <w:rPr>
                <w:b/>
              </w:rPr>
              <w:t>Specification</w:t>
            </w:r>
          </w:p>
        </w:tc>
        <w:tc>
          <w:tcPr>
            <w:tcW w:w="4351" w:type="dxa"/>
            <w:vAlign w:val="center"/>
          </w:tcPr>
          <w:p w14:paraId="2C44E642" w14:textId="77777777" w:rsidR="00FD2651" w:rsidRPr="006073D7" w:rsidRDefault="0043613A">
            <w:pPr>
              <w:spacing w:after="0"/>
              <w:jc w:val="center"/>
              <w:rPr>
                <w:b/>
              </w:rPr>
            </w:pPr>
            <w:r w:rsidRPr="006073D7">
              <w:rPr>
                <w:b/>
              </w:rPr>
              <w:t>Statement of Compliance</w:t>
            </w:r>
          </w:p>
        </w:tc>
      </w:tr>
      <w:tr w:rsidR="00FD2651" w:rsidRPr="006073D7" w14:paraId="193A2970" w14:textId="77777777">
        <w:trPr>
          <w:jc w:val="center"/>
        </w:trPr>
        <w:tc>
          <w:tcPr>
            <w:tcW w:w="807" w:type="dxa"/>
          </w:tcPr>
          <w:p w14:paraId="0C33F4BC" w14:textId="77777777" w:rsidR="00FD2651" w:rsidRPr="006073D7" w:rsidRDefault="00FD2651"/>
        </w:tc>
        <w:tc>
          <w:tcPr>
            <w:tcW w:w="3482" w:type="dxa"/>
          </w:tcPr>
          <w:p w14:paraId="40408DBD" w14:textId="77777777" w:rsidR="00FD2651" w:rsidRPr="006073D7" w:rsidRDefault="00FD2651"/>
        </w:tc>
        <w:tc>
          <w:tcPr>
            <w:tcW w:w="4351" w:type="dxa"/>
          </w:tcPr>
          <w:p w14:paraId="078A6368" w14:textId="77777777" w:rsidR="00FD2651" w:rsidRPr="006073D7" w:rsidRDefault="00FD2651">
            <w:pPr>
              <w:rPr>
                <w:b/>
              </w:rPr>
            </w:pPr>
          </w:p>
          <w:p w14:paraId="631434CB" w14:textId="77777777" w:rsidR="00FD2651" w:rsidRPr="006073D7" w:rsidRDefault="0043613A" w:rsidP="00F63C78">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5250AC" w:rsidRPr="006073D7" w14:paraId="07A1095A" w14:textId="77777777" w:rsidTr="00650846">
        <w:trPr>
          <w:jc w:val="center"/>
        </w:trPr>
        <w:tc>
          <w:tcPr>
            <w:tcW w:w="807" w:type="dxa"/>
          </w:tcPr>
          <w:p w14:paraId="6754716C" w14:textId="77777777" w:rsidR="005250AC" w:rsidRPr="00F63C78" w:rsidRDefault="005250AC" w:rsidP="004E1E79">
            <w:pPr>
              <w:pStyle w:val="ListParagraph"/>
              <w:ind w:left="1080"/>
              <w:rPr>
                <w:rFonts w:ascii="Cambria" w:hAnsi="Cambria"/>
                <w:b/>
              </w:rPr>
            </w:pPr>
          </w:p>
        </w:tc>
        <w:tc>
          <w:tcPr>
            <w:tcW w:w="3482" w:type="dxa"/>
            <w:vAlign w:val="center"/>
          </w:tcPr>
          <w:p w14:paraId="2D901DDE" w14:textId="2FAE94E6" w:rsidR="008F612A" w:rsidRDefault="004E1E79" w:rsidP="008F612A">
            <w:pPr>
              <w:spacing w:after="0"/>
              <w:jc w:val="left"/>
              <w:rPr>
                <w:rFonts w:ascii="Cambria" w:hAnsi="Cambria"/>
                <w:color w:val="000000"/>
              </w:rPr>
            </w:pPr>
            <w:r>
              <w:rPr>
                <w:rFonts w:asciiTheme="minorHAnsi" w:hAnsiTheme="minorHAnsi"/>
              </w:rPr>
              <w:t>15,234</w:t>
            </w:r>
            <w:r w:rsidR="00F63C78" w:rsidRPr="005D66A3">
              <w:rPr>
                <w:rFonts w:asciiTheme="minorHAnsi" w:hAnsiTheme="minorHAnsi"/>
              </w:rPr>
              <w:t xml:space="preserve"> </w:t>
            </w:r>
            <w:r w:rsidR="008F612A">
              <w:rPr>
                <w:rFonts w:asciiTheme="minorHAnsi" w:hAnsiTheme="minorHAnsi"/>
              </w:rPr>
              <w:t>liters  Foliar Fertilizer</w:t>
            </w:r>
          </w:p>
          <w:p w14:paraId="0CD69B21" w14:textId="77777777" w:rsidR="00F63C78" w:rsidRPr="005D66A3" w:rsidRDefault="00F63C78" w:rsidP="008F612A">
            <w:pPr>
              <w:spacing w:after="0"/>
              <w:jc w:val="left"/>
              <w:rPr>
                <w:rFonts w:ascii="Cambria" w:hAnsi="Cambria"/>
                <w:color w:val="000000"/>
              </w:rPr>
            </w:pPr>
            <w:r w:rsidRPr="005D66A3">
              <w:rPr>
                <w:rFonts w:ascii="Cambria" w:hAnsi="Cambria"/>
                <w:color w:val="000000"/>
              </w:rPr>
              <w:t>Specifications:</w:t>
            </w:r>
          </w:p>
          <w:p w14:paraId="2009ED6C" w14:textId="77777777" w:rsidR="008F612A" w:rsidRPr="008F612A" w:rsidRDefault="008F612A" w:rsidP="008F612A">
            <w:pPr>
              <w:spacing w:after="0"/>
              <w:ind w:left="342" w:hanging="90"/>
              <w:rPr>
                <w:rFonts w:ascii="Cambria" w:hAnsi="Cambria"/>
                <w:color w:val="000000"/>
              </w:rPr>
            </w:pPr>
            <w:r w:rsidRPr="008F612A">
              <w:rPr>
                <w:rFonts w:ascii="Cambria" w:hAnsi="Cambria"/>
                <w:color w:val="000000"/>
              </w:rPr>
              <w:t>- Amino Acid : 6%</w:t>
            </w:r>
          </w:p>
          <w:p w14:paraId="37E6170F" w14:textId="77777777" w:rsidR="008F612A" w:rsidRPr="008F612A" w:rsidRDefault="008F612A" w:rsidP="008F612A">
            <w:pPr>
              <w:spacing w:after="0"/>
              <w:ind w:left="342" w:hanging="90"/>
              <w:rPr>
                <w:rFonts w:ascii="Cambria" w:hAnsi="Cambria"/>
                <w:color w:val="000000"/>
              </w:rPr>
            </w:pPr>
            <w:r w:rsidRPr="008F612A">
              <w:rPr>
                <w:rFonts w:ascii="Cambria" w:hAnsi="Cambria"/>
                <w:color w:val="000000"/>
              </w:rPr>
              <w:t>- Macronutrients: 1.6-3.0-0.3</w:t>
            </w:r>
          </w:p>
          <w:p w14:paraId="110F7797" w14:textId="77777777" w:rsidR="008F612A" w:rsidRPr="008F612A" w:rsidRDefault="008F612A" w:rsidP="008F612A">
            <w:pPr>
              <w:spacing w:after="0"/>
              <w:ind w:left="342" w:hanging="90"/>
              <w:jc w:val="left"/>
              <w:rPr>
                <w:rFonts w:ascii="Cambria" w:hAnsi="Cambria"/>
                <w:color w:val="000000"/>
              </w:rPr>
            </w:pPr>
            <w:r w:rsidRPr="008F612A">
              <w:rPr>
                <w:rFonts w:ascii="Cambria" w:hAnsi="Cambria"/>
                <w:color w:val="000000"/>
              </w:rPr>
              <w:t>- Micronutrients: Magnesium, Iron, Copper, Mangganese, Zinc, Chloride and Boron</w:t>
            </w:r>
          </w:p>
          <w:p w14:paraId="196B86DE" w14:textId="77777777" w:rsidR="008F612A" w:rsidRPr="008F612A" w:rsidRDefault="008F612A" w:rsidP="008F612A">
            <w:pPr>
              <w:spacing w:after="0"/>
              <w:ind w:left="342" w:hanging="90"/>
              <w:rPr>
                <w:rFonts w:ascii="Cambria" w:hAnsi="Cambria"/>
                <w:color w:val="000000"/>
              </w:rPr>
            </w:pPr>
            <w:r>
              <w:rPr>
                <w:rFonts w:ascii="Cambria" w:hAnsi="Cambria"/>
                <w:color w:val="000000"/>
              </w:rPr>
              <w:t>-</w:t>
            </w:r>
            <w:r w:rsidRPr="008F612A">
              <w:rPr>
                <w:rFonts w:ascii="Cambria" w:hAnsi="Cambria"/>
                <w:color w:val="000000"/>
              </w:rPr>
              <w:t>Micro Organism: Activator and Endophytes</w:t>
            </w:r>
          </w:p>
          <w:p w14:paraId="4D21B02A" w14:textId="77777777" w:rsidR="00815B7A" w:rsidRPr="005250AC" w:rsidRDefault="008F612A" w:rsidP="008F612A">
            <w:pPr>
              <w:suppressAutoHyphens/>
              <w:spacing w:after="0"/>
              <w:jc w:val="left"/>
              <w:rPr>
                <w:rFonts w:ascii="Cambria" w:hAnsi="Cambria"/>
              </w:rPr>
            </w:pPr>
            <w:r w:rsidRPr="008F612A">
              <w:rPr>
                <w:rFonts w:ascii="Cambria" w:hAnsi="Cambria"/>
                <w:color w:val="000000"/>
              </w:rPr>
              <w:t>-Fish-based</w:t>
            </w:r>
          </w:p>
        </w:tc>
        <w:tc>
          <w:tcPr>
            <w:tcW w:w="4351" w:type="dxa"/>
          </w:tcPr>
          <w:p w14:paraId="207019F8" w14:textId="77777777" w:rsidR="005250AC" w:rsidRPr="006073D7" w:rsidRDefault="005250AC"/>
        </w:tc>
      </w:tr>
      <w:tr w:rsidR="009F3409" w:rsidRPr="006073D7" w14:paraId="36226754" w14:textId="77777777" w:rsidTr="007768C6">
        <w:trPr>
          <w:jc w:val="center"/>
        </w:trPr>
        <w:tc>
          <w:tcPr>
            <w:tcW w:w="4289" w:type="dxa"/>
            <w:gridSpan w:val="2"/>
          </w:tcPr>
          <w:p w14:paraId="3D4E0711" w14:textId="77777777" w:rsidR="004E1E79" w:rsidRPr="004E1E79" w:rsidRDefault="009F3409" w:rsidP="004E1E79">
            <w:pPr>
              <w:pStyle w:val="NoSpacing"/>
              <w:numPr>
                <w:ilvl w:val="4"/>
                <w:numId w:val="19"/>
              </w:numPr>
              <w:spacing w:after="0" w:line="240" w:lineRule="auto"/>
              <w:ind w:left="510"/>
              <w:rPr>
                <w:rFonts w:asciiTheme="minorHAnsi" w:hAnsiTheme="minorHAnsi"/>
                <w:b/>
              </w:rPr>
            </w:pPr>
            <w:r w:rsidRPr="00F63C78">
              <w:rPr>
                <w:rFonts w:asciiTheme="minorHAnsi" w:hAnsiTheme="minorHAnsi"/>
                <w:b/>
                <w:sz w:val="24"/>
              </w:rPr>
              <w:t>Certificate of Availability of Stocks</w:t>
            </w:r>
          </w:p>
          <w:p w14:paraId="6651D4F2" w14:textId="77777777" w:rsidR="004E1E79" w:rsidRDefault="009F3409" w:rsidP="004E1E79">
            <w:pPr>
              <w:pStyle w:val="NoSpacing"/>
              <w:numPr>
                <w:ilvl w:val="4"/>
                <w:numId w:val="19"/>
              </w:numPr>
              <w:spacing w:after="0" w:line="240" w:lineRule="auto"/>
              <w:ind w:left="510"/>
              <w:rPr>
                <w:rFonts w:asciiTheme="minorHAnsi" w:hAnsiTheme="minorHAnsi"/>
                <w:b/>
              </w:rPr>
            </w:pPr>
            <w:r w:rsidRPr="004E1E79">
              <w:rPr>
                <w:rFonts w:asciiTheme="minorHAnsi" w:hAnsiTheme="minorHAnsi"/>
                <w:b/>
              </w:rPr>
              <w:t xml:space="preserve">Certificate of Authority  to Supply and to Bid from the Source </w:t>
            </w:r>
          </w:p>
          <w:p w14:paraId="06DF73C6" w14:textId="77777777" w:rsidR="004E1E79" w:rsidRDefault="009F3409" w:rsidP="004E1E79">
            <w:pPr>
              <w:pStyle w:val="NoSpacing"/>
              <w:numPr>
                <w:ilvl w:val="4"/>
                <w:numId w:val="19"/>
              </w:numPr>
              <w:spacing w:after="0" w:line="240" w:lineRule="auto"/>
              <w:ind w:left="510"/>
              <w:rPr>
                <w:rFonts w:asciiTheme="minorHAnsi" w:hAnsiTheme="minorHAnsi"/>
                <w:b/>
              </w:rPr>
            </w:pPr>
            <w:r w:rsidRPr="004E1E79">
              <w:rPr>
                <w:rFonts w:asciiTheme="minorHAnsi" w:hAnsiTheme="minorHAnsi"/>
                <w:b/>
              </w:rPr>
              <w:lastRenderedPageBreak/>
              <w:t>Pictures/Brochure of product being offered</w:t>
            </w:r>
          </w:p>
          <w:p w14:paraId="4692D611" w14:textId="208AC620" w:rsidR="00F63C78" w:rsidRPr="004E1E79" w:rsidRDefault="00F10FA1" w:rsidP="004E1E79">
            <w:pPr>
              <w:pStyle w:val="NoSpacing"/>
              <w:numPr>
                <w:ilvl w:val="4"/>
                <w:numId w:val="19"/>
              </w:numPr>
              <w:spacing w:after="0" w:line="240" w:lineRule="auto"/>
              <w:ind w:left="510"/>
              <w:rPr>
                <w:rFonts w:asciiTheme="minorHAnsi" w:hAnsiTheme="minorHAnsi"/>
                <w:b/>
              </w:rPr>
            </w:pPr>
            <w:r w:rsidRPr="004E1E79">
              <w:rPr>
                <w:rFonts w:asciiTheme="minorHAnsi" w:hAnsiTheme="minorHAnsi"/>
                <w:b/>
                <w:color w:val="000000"/>
              </w:rPr>
              <w:t>BAFS Certification</w:t>
            </w:r>
          </w:p>
        </w:tc>
        <w:tc>
          <w:tcPr>
            <w:tcW w:w="4351" w:type="dxa"/>
          </w:tcPr>
          <w:p w14:paraId="0A2B31CE" w14:textId="77777777" w:rsidR="009F3409" w:rsidRPr="006073D7" w:rsidRDefault="009F3409"/>
        </w:tc>
      </w:tr>
      <w:tr w:rsidR="00554506" w:rsidRPr="006073D7" w14:paraId="6F251DDB" w14:textId="77777777" w:rsidTr="0050092B">
        <w:trPr>
          <w:jc w:val="center"/>
        </w:trPr>
        <w:tc>
          <w:tcPr>
            <w:tcW w:w="8640" w:type="dxa"/>
            <w:gridSpan w:val="3"/>
          </w:tcPr>
          <w:p w14:paraId="60E2E3E5" w14:textId="77777777" w:rsidR="00F23692" w:rsidRDefault="00F23692" w:rsidP="00F23692">
            <w:pPr>
              <w:spacing w:after="0"/>
              <w:jc w:val="center"/>
              <w:rPr>
                <w:lang w:val="en-PH"/>
              </w:rPr>
            </w:pPr>
          </w:p>
          <w:p w14:paraId="7B4DB4FC" w14:textId="77777777" w:rsidR="00D318B1" w:rsidRPr="00554506" w:rsidRDefault="00D318B1" w:rsidP="00F23692">
            <w:pPr>
              <w:spacing w:after="0"/>
              <w:jc w:val="center"/>
              <w:rPr>
                <w:lang w:val="en-PH"/>
              </w:rPr>
            </w:pPr>
            <w:r>
              <w:rPr>
                <w:lang w:val="en-PH"/>
              </w:rPr>
              <w:t xml:space="preserve">*Bidder/s may attach the above mentioned documents but not be a ground for disqualification during the bid opening. </w:t>
            </w:r>
          </w:p>
        </w:tc>
      </w:tr>
    </w:tbl>
    <w:p w14:paraId="7DF75390" w14:textId="77777777" w:rsidR="00FD2651" w:rsidRPr="006073D7" w:rsidRDefault="00FD2651"/>
    <w:p w14:paraId="144DC901" w14:textId="77777777" w:rsidR="00FD2651" w:rsidRPr="006073D7" w:rsidRDefault="00FD2651"/>
    <w:p w14:paraId="0724F16D" w14:textId="77777777" w:rsidR="00554506" w:rsidRPr="00F23692" w:rsidRDefault="00554506" w:rsidP="00554506">
      <w:bookmarkStart w:id="63" w:name="_heading=h.wu6y5d5bba30" w:colFirst="0" w:colLast="0"/>
      <w:bookmarkStart w:id="64" w:name="_heading=h.vvbqool18jgw" w:colFirst="0" w:colLast="0"/>
      <w:bookmarkStart w:id="65" w:name="_Toc46916390"/>
      <w:bookmarkEnd w:id="63"/>
      <w:bookmarkEnd w:id="64"/>
      <w:r w:rsidRPr="00F23692">
        <w:t>I hereby commit to comply and del</w:t>
      </w:r>
      <w:r w:rsidR="00A8727A" w:rsidRPr="00F23692">
        <w:t>iver all the above requirements</w:t>
      </w:r>
      <w:r w:rsidRPr="00F23692">
        <w:t xml:space="preserve"> in accordance with above technical specifications. </w:t>
      </w:r>
    </w:p>
    <w:p w14:paraId="2F4E8FB5" w14:textId="77777777" w:rsidR="00554506" w:rsidRPr="00F23692" w:rsidRDefault="00554506" w:rsidP="00554506"/>
    <w:p w14:paraId="73EBD390" w14:textId="77777777" w:rsidR="00554506" w:rsidRPr="00F23692" w:rsidRDefault="00554506" w:rsidP="00554506">
      <w:r w:rsidRPr="00F23692">
        <w:t xml:space="preserve">Signature over Printed Name of Authorized Representative </w:t>
      </w:r>
    </w:p>
    <w:p w14:paraId="39204016" w14:textId="77777777" w:rsidR="00554506" w:rsidRPr="00F23692" w:rsidRDefault="00554506" w:rsidP="00554506"/>
    <w:p w14:paraId="254760BD" w14:textId="77777777" w:rsidR="00554506" w:rsidRPr="00F23692" w:rsidRDefault="00554506" w:rsidP="00554506"/>
    <w:p w14:paraId="3E56F6D8" w14:textId="77777777" w:rsidR="00554506" w:rsidRPr="00F23692" w:rsidRDefault="00554506" w:rsidP="00554506">
      <w:r w:rsidRPr="00F23692">
        <w:t>___________________________________</w:t>
      </w:r>
    </w:p>
    <w:p w14:paraId="2948A18C" w14:textId="77777777" w:rsidR="00554506" w:rsidRPr="00F23692" w:rsidRDefault="00554506" w:rsidP="00554506"/>
    <w:p w14:paraId="626A52F8" w14:textId="77777777" w:rsidR="00554506" w:rsidRDefault="00554506" w:rsidP="00554506">
      <w:r w:rsidRPr="00F23692">
        <w:t>Date: ________________________</w:t>
      </w:r>
    </w:p>
    <w:p w14:paraId="23FDEF81" w14:textId="77777777" w:rsidR="00F01F21" w:rsidRDefault="00F01F21" w:rsidP="00C03431"/>
    <w:p w14:paraId="5FD9E18E" w14:textId="77777777" w:rsidR="00F01F21" w:rsidRDefault="00F01F21" w:rsidP="00C03431"/>
    <w:p w14:paraId="44AEFF8B" w14:textId="77777777" w:rsidR="00F01F21" w:rsidRDefault="00F01F21" w:rsidP="00C03431"/>
    <w:p w14:paraId="088E541C" w14:textId="77777777" w:rsidR="00F01F21" w:rsidRDefault="00F01F21" w:rsidP="00C03431"/>
    <w:p w14:paraId="573D7D21" w14:textId="77777777" w:rsidR="00F01F21" w:rsidRDefault="00F01F21" w:rsidP="00C03431"/>
    <w:p w14:paraId="6CF63559" w14:textId="77777777" w:rsidR="00554506" w:rsidRDefault="00554506" w:rsidP="00C03431"/>
    <w:p w14:paraId="3C6999C8" w14:textId="77777777" w:rsidR="00554506" w:rsidRDefault="00554506" w:rsidP="00C03431"/>
    <w:p w14:paraId="3A3D70A3" w14:textId="77777777" w:rsidR="00554506" w:rsidRDefault="00554506" w:rsidP="00C03431"/>
    <w:p w14:paraId="6216F507" w14:textId="77777777" w:rsidR="00554506" w:rsidRDefault="00554506" w:rsidP="00C03431"/>
    <w:p w14:paraId="25C30940" w14:textId="77777777" w:rsidR="00554506" w:rsidRDefault="00554506" w:rsidP="00C03431"/>
    <w:p w14:paraId="4646B1D1" w14:textId="77777777" w:rsidR="00554506" w:rsidRDefault="00554506" w:rsidP="00C03431"/>
    <w:p w14:paraId="21208967" w14:textId="77777777" w:rsidR="00554506" w:rsidRDefault="00554506">
      <w:pPr>
        <w:pStyle w:val="Heading1"/>
        <w:spacing w:before="0" w:after="0"/>
      </w:pPr>
    </w:p>
    <w:p w14:paraId="7843EC29" w14:textId="77777777" w:rsidR="00554506" w:rsidRDefault="00554506">
      <w:pPr>
        <w:pStyle w:val="Heading1"/>
        <w:spacing w:before="0" w:after="0"/>
      </w:pPr>
    </w:p>
    <w:p w14:paraId="60C7E67D" w14:textId="77777777" w:rsidR="00554506" w:rsidRDefault="00554506">
      <w:pPr>
        <w:pStyle w:val="Heading1"/>
        <w:spacing w:before="0" w:after="0"/>
      </w:pPr>
    </w:p>
    <w:p w14:paraId="6FE24484" w14:textId="77777777" w:rsidR="00554506" w:rsidRDefault="00554506">
      <w:pPr>
        <w:pStyle w:val="Heading1"/>
        <w:spacing w:before="0" w:after="0"/>
      </w:pPr>
    </w:p>
    <w:p w14:paraId="566B6680" w14:textId="77777777" w:rsidR="00BA46A4" w:rsidRDefault="00BA46A4" w:rsidP="00BA46A4"/>
    <w:p w14:paraId="714821BA" w14:textId="77777777" w:rsidR="00BA46A4" w:rsidRDefault="00BA46A4" w:rsidP="00BA46A4"/>
    <w:p w14:paraId="7742C59E" w14:textId="77777777" w:rsidR="00BA46A4" w:rsidRDefault="00BA46A4" w:rsidP="00BA46A4"/>
    <w:p w14:paraId="57A431B6" w14:textId="77777777" w:rsidR="00BA46A4" w:rsidRDefault="00BA46A4" w:rsidP="00BA46A4"/>
    <w:p w14:paraId="511401EF" w14:textId="77777777" w:rsidR="00BA46A4" w:rsidRDefault="00BA46A4" w:rsidP="00BA46A4"/>
    <w:p w14:paraId="079B2078" w14:textId="77777777" w:rsidR="00BA46A4" w:rsidRDefault="00BA46A4" w:rsidP="00BA46A4"/>
    <w:p w14:paraId="65394B9F" w14:textId="77777777" w:rsidR="00BA46A4" w:rsidRDefault="00BA46A4" w:rsidP="00BA46A4"/>
    <w:p w14:paraId="6216FD28" w14:textId="77777777" w:rsidR="00BA46A4" w:rsidRDefault="00BA46A4" w:rsidP="00BA46A4"/>
    <w:p w14:paraId="26FAE50A" w14:textId="77777777" w:rsidR="00BA46A4" w:rsidRDefault="00BA46A4" w:rsidP="00BA46A4"/>
    <w:p w14:paraId="02316DA1" w14:textId="77777777" w:rsidR="00BA46A4" w:rsidRDefault="00BA46A4" w:rsidP="00BA46A4"/>
    <w:p w14:paraId="3D47676B" w14:textId="77777777" w:rsidR="00BA46A4" w:rsidRDefault="00BA46A4" w:rsidP="00BA46A4"/>
    <w:p w14:paraId="77575AF9" w14:textId="77777777" w:rsidR="00BA46A4" w:rsidRDefault="00BA46A4" w:rsidP="00BA46A4"/>
    <w:p w14:paraId="6D49F0E6" w14:textId="77777777" w:rsidR="00BA46A4" w:rsidRDefault="00BA46A4" w:rsidP="00BA46A4"/>
    <w:p w14:paraId="48AB9DDE" w14:textId="77777777" w:rsidR="00BA46A4" w:rsidRDefault="00BA46A4" w:rsidP="00BA46A4"/>
    <w:p w14:paraId="7AD4204B" w14:textId="77777777" w:rsidR="00BA46A4" w:rsidRDefault="00BA46A4" w:rsidP="00BA46A4"/>
    <w:p w14:paraId="36E7C480" w14:textId="77777777" w:rsidR="00BA46A4" w:rsidRDefault="00BA46A4" w:rsidP="00BA46A4"/>
    <w:p w14:paraId="746A21A9" w14:textId="77777777" w:rsidR="00BA46A4" w:rsidRDefault="00BA46A4" w:rsidP="00BA46A4"/>
    <w:p w14:paraId="269A5552" w14:textId="77777777" w:rsidR="00BA46A4" w:rsidRDefault="00BA46A4" w:rsidP="00BA46A4"/>
    <w:p w14:paraId="09C7E743" w14:textId="77777777" w:rsidR="00BA46A4" w:rsidRDefault="00BA46A4" w:rsidP="00BA46A4"/>
    <w:p w14:paraId="54FF98DB" w14:textId="77777777" w:rsidR="00BA46A4" w:rsidRDefault="00BA46A4" w:rsidP="00BA46A4"/>
    <w:p w14:paraId="6C97E724" w14:textId="77777777" w:rsidR="00BA46A4" w:rsidRDefault="00BA46A4" w:rsidP="00BA46A4"/>
    <w:p w14:paraId="1A8B4B43" w14:textId="77777777" w:rsidR="004E187B" w:rsidRDefault="004E187B" w:rsidP="004E187B"/>
    <w:p w14:paraId="6CD3147E" w14:textId="77777777" w:rsidR="004E187B" w:rsidRDefault="004E187B" w:rsidP="004E187B"/>
    <w:p w14:paraId="78C606BA" w14:textId="77777777" w:rsidR="004E187B" w:rsidRDefault="004E187B" w:rsidP="004E187B"/>
    <w:p w14:paraId="5FFD0F92" w14:textId="77777777" w:rsidR="004E187B" w:rsidRPr="004E187B" w:rsidRDefault="004E187B" w:rsidP="004E187B"/>
    <w:p w14:paraId="0A4B3394" w14:textId="77777777" w:rsidR="00FD2651" w:rsidRPr="006073D7" w:rsidRDefault="0043613A">
      <w:pPr>
        <w:pStyle w:val="Heading1"/>
        <w:spacing w:before="0" w:after="0"/>
      </w:pPr>
      <w:r w:rsidRPr="001A1149">
        <w:t>Section VIII. Checklist of Technical and</w:t>
      </w:r>
      <w:r w:rsidRPr="006073D7">
        <w:t xml:space="preserve"> Financial Documents</w:t>
      </w:r>
      <w:bookmarkEnd w:id="65"/>
    </w:p>
    <w:p w14:paraId="02065896" w14:textId="77777777" w:rsidR="00FD2651" w:rsidRPr="006073D7" w:rsidRDefault="00FD2651">
      <w:pPr>
        <w:rPr>
          <w:shd w:val="clear" w:color="auto" w:fill="D9EAD3"/>
        </w:rPr>
      </w:pPr>
    </w:p>
    <w:p w14:paraId="48811F39" w14:textId="77777777" w:rsidR="00FD2651" w:rsidRPr="006073D7" w:rsidRDefault="00FD2651">
      <w:pPr>
        <w:rPr>
          <w:shd w:val="clear" w:color="auto" w:fill="D9EAD3"/>
        </w:rPr>
      </w:pPr>
    </w:p>
    <w:p w14:paraId="1C97B869" w14:textId="77777777" w:rsidR="00FD2651" w:rsidRPr="006073D7" w:rsidRDefault="00FD2651">
      <w:bookmarkStart w:id="66" w:name="_heading=h.2dlolyb" w:colFirst="0" w:colLast="0"/>
      <w:bookmarkEnd w:id="66"/>
    </w:p>
    <w:p w14:paraId="038A5171" w14:textId="77777777" w:rsidR="00FD2651" w:rsidRPr="006073D7" w:rsidRDefault="00FD2651"/>
    <w:p w14:paraId="6C62FF7D" w14:textId="77777777" w:rsidR="00FD2651" w:rsidRPr="006073D7" w:rsidRDefault="00FD2651"/>
    <w:p w14:paraId="2CF05B64" w14:textId="77777777" w:rsidR="00FD2651" w:rsidRPr="006073D7" w:rsidRDefault="00FD2651">
      <w:pPr>
        <w:jc w:val="center"/>
        <w:rPr>
          <w:i/>
        </w:rPr>
      </w:pPr>
      <w:bookmarkStart w:id="67" w:name="_heading=h.sqyw64" w:colFirst="0" w:colLast="0"/>
      <w:bookmarkEnd w:id="67"/>
    </w:p>
    <w:p w14:paraId="1BEEE445" w14:textId="77777777" w:rsidR="00FD2651" w:rsidRPr="006073D7" w:rsidRDefault="00FD2651">
      <w:pPr>
        <w:jc w:val="center"/>
      </w:pPr>
    </w:p>
    <w:p w14:paraId="36B7F5D9" w14:textId="77777777" w:rsidR="00FD2651" w:rsidRPr="006073D7" w:rsidRDefault="00FD2651">
      <w:pPr>
        <w:jc w:val="center"/>
      </w:pPr>
    </w:p>
    <w:p w14:paraId="4A5F43F3" w14:textId="77777777" w:rsidR="00FD2651" w:rsidRPr="006073D7" w:rsidRDefault="00FD2651">
      <w:pPr>
        <w:jc w:val="center"/>
      </w:pPr>
    </w:p>
    <w:p w14:paraId="43BE8B02" w14:textId="77777777" w:rsidR="00FD2651" w:rsidRPr="006073D7" w:rsidRDefault="00FD2651">
      <w:pPr>
        <w:jc w:val="center"/>
      </w:pPr>
    </w:p>
    <w:p w14:paraId="7FE79B5F" w14:textId="77777777" w:rsidR="00FD2651" w:rsidRPr="006073D7" w:rsidRDefault="00FD2651">
      <w:pPr>
        <w:jc w:val="center"/>
      </w:pPr>
    </w:p>
    <w:p w14:paraId="73408EEF" w14:textId="77777777" w:rsidR="00FD2651" w:rsidRPr="006073D7" w:rsidRDefault="00FD2651">
      <w:pPr>
        <w:jc w:val="center"/>
      </w:pPr>
    </w:p>
    <w:p w14:paraId="0EB857BF" w14:textId="77777777" w:rsidR="00FD2651" w:rsidRDefault="00FD2651">
      <w:pPr>
        <w:jc w:val="center"/>
      </w:pPr>
    </w:p>
    <w:p w14:paraId="510AE3AC" w14:textId="77777777" w:rsidR="00F23692" w:rsidRDefault="00F23692">
      <w:pPr>
        <w:jc w:val="center"/>
      </w:pPr>
    </w:p>
    <w:p w14:paraId="29CD1A8C" w14:textId="77777777" w:rsidR="00F23692" w:rsidRPr="006073D7" w:rsidRDefault="00F23692">
      <w:pPr>
        <w:jc w:val="center"/>
      </w:pPr>
    </w:p>
    <w:p w14:paraId="3C803744" w14:textId="77777777" w:rsidR="00FD2651" w:rsidRPr="006073D7" w:rsidRDefault="00FD2651">
      <w:pPr>
        <w:jc w:val="center"/>
      </w:pPr>
    </w:p>
    <w:p w14:paraId="1DD4ED58" w14:textId="77777777" w:rsidR="00FD2651" w:rsidRPr="006073D7" w:rsidRDefault="00FD2651">
      <w:pPr>
        <w:jc w:val="center"/>
      </w:pPr>
    </w:p>
    <w:p w14:paraId="0CA200F2" w14:textId="77777777" w:rsidR="00FD2651" w:rsidRDefault="00FD2651">
      <w:pPr>
        <w:jc w:val="center"/>
      </w:pPr>
    </w:p>
    <w:p w14:paraId="3E0AEB54" w14:textId="77777777" w:rsidR="00554506" w:rsidRDefault="00554506">
      <w:pPr>
        <w:jc w:val="center"/>
      </w:pPr>
    </w:p>
    <w:p w14:paraId="43F2BDD2" w14:textId="77777777" w:rsidR="00554506" w:rsidRDefault="00554506">
      <w:pPr>
        <w:jc w:val="center"/>
      </w:pPr>
    </w:p>
    <w:p w14:paraId="526905FE" w14:textId="77777777" w:rsidR="00554506" w:rsidRDefault="00554506">
      <w:pPr>
        <w:jc w:val="center"/>
      </w:pPr>
    </w:p>
    <w:p w14:paraId="2217BFE9" w14:textId="77777777" w:rsidR="00554506" w:rsidRDefault="00554506">
      <w:pPr>
        <w:jc w:val="center"/>
      </w:pPr>
    </w:p>
    <w:p w14:paraId="042A10EF" w14:textId="77777777" w:rsidR="00554506" w:rsidRDefault="00554506">
      <w:pPr>
        <w:jc w:val="center"/>
      </w:pPr>
    </w:p>
    <w:p w14:paraId="5CD858A5" w14:textId="77777777" w:rsidR="00554506" w:rsidRDefault="00554506">
      <w:pPr>
        <w:jc w:val="center"/>
      </w:pPr>
    </w:p>
    <w:p w14:paraId="72CD9824" w14:textId="77777777" w:rsidR="00554506" w:rsidRDefault="00554506">
      <w:pPr>
        <w:jc w:val="center"/>
      </w:pPr>
    </w:p>
    <w:p w14:paraId="545293FD" w14:textId="77777777" w:rsidR="00554506" w:rsidRDefault="00554506">
      <w:pPr>
        <w:jc w:val="center"/>
      </w:pPr>
    </w:p>
    <w:p w14:paraId="7F0434F0" w14:textId="77777777" w:rsidR="00554506" w:rsidRDefault="00554506">
      <w:pPr>
        <w:jc w:val="center"/>
      </w:pPr>
    </w:p>
    <w:p w14:paraId="5F6FC7D5" w14:textId="77777777" w:rsidR="004E187B" w:rsidRDefault="004E187B">
      <w:pPr>
        <w:jc w:val="center"/>
      </w:pPr>
    </w:p>
    <w:p w14:paraId="5E521EE7" w14:textId="77777777" w:rsidR="004E187B" w:rsidRDefault="004E187B">
      <w:pPr>
        <w:jc w:val="center"/>
      </w:pPr>
    </w:p>
    <w:p w14:paraId="0F786CAC" w14:textId="57930D4D" w:rsidR="004E187B" w:rsidRDefault="004E187B">
      <w:pPr>
        <w:jc w:val="center"/>
      </w:pPr>
    </w:p>
    <w:p w14:paraId="3F722355" w14:textId="77777777" w:rsidR="004E1E79" w:rsidRDefault="004E1E79">
      <w:pPr>
        <w:jc w:val="center"/>
      </w:pPr>
    </w:p>
    <w:p w14:paraId="19EDB36A" w14:textId="77777777" w:rsidR="00BA46A4" w:rsidRDefault="00BA46A4">
      <w:pPr>
        <w:jc w:val="center"/>
        <w:rPr>
          <w:b/>
          <w:sz w:val="40"/>
          <w:szCs w:val="40"/>
        </w:rPr>
      </w:pPr>
    </w:p>
    <w:p w14:paraId="4F08B46F"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1BFEF8BE"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75AD2EED" w14:textId="77777777">
        <w:trPr>
          <w:trHeight w:val="224"/>
        </w:trPr>
        <w:tc>
          <w:tcPr>
            <w:tcW w:w="9029" w:type="dxa"/>
            <w:gridSpan w:val="2"/>
            <w:vAlign w:val="center"/>
          </w:tcPr>
          <w:p w14:paraId="1F995283" w14:textId="77777777" w:rsidR="00FD2651" w:rsidRPr="006073D7" w:rsidRDefault="0043613A" w:rsidP="00EE29DA">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TECHNICAL COMPONENT ENVELOPE</w:t>
            </w:r>
          </w:p>
          <w:p w14:paraId="57FF3BFD"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E820D46" w14:textId="77777777">
        <w:tc>
          <w:tcPr>
            <w:tcW w:w="9029" w:type="dxa"/>
            <w:gridSpan w:val="2"/>
          </w:tcPr>
          <w:p w14:paraId="0FEE2805"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36617F85" w14:textId="77777777">
        <w:tc>
          <w:tcPr>
            <w:tcW w:w="9029" w:type="dxa"/>
            <w:gridSpan w:val="2"/>
          </w:tcPr>
          <w:p w14:paraId="1E441EE2" w14:textId="77777777" w:rsidR="00FD2651" w:rsidRPr="000D0669" w:rsidRDefault="0043613A">
            <w:pPr>
              <w:pBdr>
                <w:top w:val="nil"/>
                <w:left w:val="nil"/>
                <w:bottom w:val="nil"/>
                <w:right w:val="nil"/>
                <w:between w:val="nil"/>
              </w:pBdr>
              <w:spacing w:after="0"/>
              <w:ind w:right="632" w:firstLine="426"/>
              <w:rPr>
                <w:b/>
                <w:i/>
                <w:color w:val="000000"/>
                <w:u w:val="single"/>
              </w:rPr>
            </w:pPr>
            <w:r w:rsidRPr="000D0669">
              <w:rPr>
                <w:b/>
                <w:i/>
                <w:color w:val="000000"/>
                <w:u w:val="single"/>
              </w:rPr>
              <w:t>Legal Documents</w:t>
            </w:r>
          </w:p>
        </w:tc>
      </w:tr>
      <w:tr w:rsidR="00FD2651" w:rsidRPr="006073D7" w14:paraId="181CA7A4" w14:textId="77777777">
        <w:tc>
          <w:tcPr>
            <w:tcW w:w="863" w:type="dxa"/>
          </w:tcPr>
          <w:p w14:paraId="5565ECB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2378C7D" w14:textId="77777777" w:rsidR="00FD2651" w:rsidRPr="006073D7" w:rsidRDefault="0043613A" w:rsidP="00EE29DA">
            <w:pPr>
              <w:numPr>
                <w:ilvl w:val="3"/>
                <w:numId w:val="11"/>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681566FB"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326FF12" w14:textId="77777777">
        <w:tc>
          <w:tcPr>
            <w:tcW w:w="863" w:type="dxa"/>
          </w:tcPr>
          <w:p w14:paraId="1E580D1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2FB8612" w14:textId="77777777" w:rsidR="00FD2651" w:rsidRPr="006073D7" w:rsidRDefault="0043613A" w:rsidP="00EE29DA">
            <w:pPr>
              <w:numPr>
                <w:ilvl w:val="3"/>
                <w:numId w:val="11"/>
              </w:numPr>
              <w:pBdr>
                <w:top w:val="nil"/>
                <w:left w:val="nil"/>
                <w:bottom w:val="nil"/>
                <w:right w:val="nil"/>
                <w:between w:val="nil"/>
              </w:pBdr>
              <w:spacing w:after="0"/>
              <w:ind w:left="556" w:hanging="540"/>
              <w:rPr>
                <w:color w:val="000000"/>
                <w:u w:val="single"/>
              </w:rPr>
            </w:pPr>
            <w:bookmarkStart w:id="68" w:name="_heading=h.3cqmetx" w:colFirst="0" w:colLast="0"/>
            <w:bookmarkEnd w:id="68"/>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76534264"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0A86EDE4" w14:textId="77777777">
        <w:tc>
          <w:tcPr>
            <w:tcW w:w="863" w:type="dxa"/>
          </w:tcPr>
          <w:p w14:paraId="3A144269"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6448D23" w14:textId="77777777" w:rsidR="00FD2651" w:rsidRPr="006073D7" w:rsidRDefault="0043613A" w:rsidP="00EE29DA">
            <w:pPr>
              <w:numPr>
                <w:ilvl w:val="3"/>
                <w:numId w:val="11"/>
              </w:numPr>
              <w:pBdr>
                <w:top w:val="nil"/>
                <w:left w:val="nil"/>
                <w:bottom w:val="nil"/>
                <w:right w:val="nil"/>
                <w:between w:val="nil"/>
              </w:pBdr>
              <w:spacing w:after="0"/>
              <w:ind w:left="556" w:hanging="540"/>
              <w:rPr>
                <w:color w:val="000000"/>
              </w:rPr>
            </w:pPr>
            <w:bookmarkStart w:id="69" w:name="_heading=h.1rvwp1q" w:colFirst="0" w:colLast="0"/>
            <w:bookmarkEnd w:id="69"/>
            <w:r w:rsidRPr="006073D7">
              <w:rPr>
                <w:color w:val="000000"/>
              </w:rPr>
              <w:t>Mayor’s or Business permit issued by the city or municipality where the principal place of business of the prospective bidder is located, or the equivalent document for Exclusive Economic Zones or Areas;</w:t>
            </w:r>
          </w:p>
          <w:p w14:paraId="7EE74D21"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09AB61EF" w14:textId="77777777">
        <w:tc>
          <w:tcPr>
            <w:tcW w:w="863" w:type="dxa"/>
          </w:tcPr>
          <w:p w14:paraId="756103E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DF2748" w14:textId="77777777" w:rsidR="00FD2651" w:rsidRDefault="0043613A" w:rsidP="00EE29DA">
            <w:pPr>
              <w:numPr>
                <w:ilvl w:val="3"/>
                <w:numId w:val="11"/>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CF2CCE5"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2C7C78A5" w14:textId="77777777">
        <w:tc>
          <w:tcPr>
            <w:tcW w:w="9029" w:type="dxa"/>
            <w:gridSpan w:val="2"/>
          </w:tcPr>
          <w:p w14:paraId="0ED8C14E" w14:textId="77777777" w:rsidR="00FD2651" w:rsidRPr="000D0669" w:rsidRDefault="0043613A">
            <w:pPr>
              <w:spacing w:after="0"/>
              <w:ind w:left="447"/>
              <w:rPr>
                <w:b/>
                <w:u w:val="single"/>
              </w:rPr>
            </w:pPr>
            <w:r w:rsidRPr="000D0669">
              <w:rPr>
                <w:b/>
                <w:i/>
                <w:u w:val="single"/>
              </w:rPr>
              <w:t>Technical Documents</w:t>
            </w:r>
          </w:p>
        </w:tc>
      </w:tr>
      <w:tr w:rsidR="00FD2651" w:rsidRPr="006073D7" w14:paraId="7D30198F" w14:textId="77777777">
        <w:tc>
          <w:tcPr>
            <w:tcW w:w="863" w:type="dxa"/>
          </w:tcPr>
          <w:p w14:paraId="3E2D2B55"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5E42A1A" w14:textId="77777777" w:rsidR="00FD2651" w:rsidRPr="006073D7" w:rsidRDefault="0043613A" w:rsidP="00EE29DA">
            <w:pPr>
              <w:numPr>
                <w:ilvl w:val="0"/>
                <w:numId w:val="17"/>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70E48B76" w14:textId="77777777">
        <w:tc>
          <w:tcPr>
            <w:tcW w:w="863" w:type="dxa"/>
          </w:tcPr>
          <w:p w14:paraId="3951754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50D78EB" w14:textId="77777777" w:rsidR="00FD2651" w:rsidRPr="006073D7" w:rsidRDefault="0043613A" w:rsidP="00EE29DA">
            <w:pPr>
              <w:numPr>
                <w:ilvl w:val="0"/>
                <w:numId w:val="1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42BAD258" w14:textId="77777777">
        <w:tc>
          <w:tcPr>
            <w:tcW w:w="863" w:type="dxa"/>
          </w:tcPr>
          <w:p w14:paraId="0AC721A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4620FC2" w14:textId="77777777" w:rsidR="00FD2651" w:rsidRPr="006073D7" w:rsidRDefault="0043613A" w:rsidP="00EE29DA">
            <w:pPr>
              <w:widowControl w:val="0"/>
              <w:numPr>
                <w:ilvl w:val="0"/>
                <w:numId w:val="1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1033908"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43AF9A2F"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D6921CD" w14:textId="77777777">
        <w:tc>
          <w:tcPr>
            <w:tcW w:w="863" w:type="dxa"/>
          </w:tcPr>
          <w:p w14:paraId="1424489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F00D145" w14:textId="77777777" w:rsidR="00FD2651" w:rsidRPr="006073D7" w:rsidRDefault="0043613A" w:rsidP="00EE29DA">
            <w:pPr>
              <w:widowControl w:val="0"/>
              <w:numPr>
                <w:ilvl w:val="0"/>
                <w:numId w:val="1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3EF7A638" w14:textId="77777777">
        <w:tc>
          <w:tcPr>
            <w:tcW w:w="863" w:type="dxa"/>
          </w:tcPr>
          <w:p w14:paraId="7542983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6D6D27F" w14:textId="77777777" w:rsidR="00FD2651" w:rsidRPr="006073D7" w:rsidRDefault="0043613A" w:rsidP="00EE29DA">
            <w:pPr>
              <w:widowControl w:val="0"/>
              <w:numPr>
                <w:ilvl w:val="0"/>
                <w:numId w:val="17"/>
              </w:numPr>
              <w:pBdr>
                <w:top w:val="nil"/>
                <w:left w:val="nil"/>
                <w:bottom w:val="nil"/>
                <w:right w:val="nil"/>
                <w:between w:val="nil"/>
              </w:pBdr>
              <w:spacing w:after="0"/>
              <w:ind w:left="587" w:hanging="587"/>
            </w:pPr>
            <w:r w:rsidRPr="006073D7">
              <w:rPr>
                <w:color w:val="000000"/>
              </w:rPr>
              <w:t>Original duly signed Omnibus Sworn Statement (OSS);</w:t>
            </w:r>
          </w:p>
          <w:p w14:paraId="4A561B7E"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46983F1"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3666B69F" w14:textId="77777777">
        <w:tc>
          <w:tcPr>
            <w:tcW w:w="9029" w:type="dxa"/>
            <w:gridSpan w:val="2"/>
          </w:tcPr>
          <w:p w14:paraId="3DB07AE0" w14:textId="77777777" w:rsidR="00FD2651" w:rsidRPr="000D0669" w:rsidRDefault="0043613A">
            <w:pPr>
              <w:spacing w:after="0"/>
              <w:ind w:firstLine="426"/>
              <w:rPr>
                <w:b/>
              </w:rPr>
            </w:pPr>
            <w:r w:rsidRPr="000D0669">
              <w:rPr>
                <w:b/>
                <w:i/>
                <w:u w:val="single"/>
              </w:rPr>
              <w:t>Financial Documents</w:t>
            </w:r>
          </w:p>
        </w:tc>
      </w:tr>
      <w:tr w:rsidR="00FD2651" w:rsidRPr="006073D7" w14:paraId="101B53D6" w14:textId="77777777">
        <w:tc>
          <w:tcPr>
            <w:tcW w:w="863" w:type="dxa"/>
          </w:tcPr>
          <w:p w14:paraId="1D78C409"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D0551AE" w14:textId="77777777" w:rsidR="00FD2651" w:rsidRPr="006073D7" w:rsidRDefault="0043613A" w:rsidP="00EE29DA">
            <w:pPr>
              <w:numPr>
                <w:ilvl w:val="0"/>
                <w:numId w:val="17"/>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1E9FDD62" w14:textId="77777777">
        <w:tc>
          <w:tcPr>
            <w:tcW w:w="863" w:type="dxa"/>
          </w:tcPr>
          <w:p w14:paraId="036BE122"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5CA88528" w14:textId="77777777" w:rsidR="00FD2651" w:rsidRPr="006073D7" w:rsidRDefault="0043613A" w:rsidP="00EE29DA">
            <w:pPr>
              <w:numPr>
                <w:ilvl w:val="0"/>
                <w:numId w:val="17"/>
              </w:numPr>
              <w:spacing w:after="0"/>
              <w:ind w:left="608" w:hanging="608"/>
            </w:pPr>
            <w:r w:rsidRPr="006073D7">
              <w:t xml:space="preserve">The prospective bidder’s computation of Net Financial Contracting Capacity (NFCC); </w:t>
            </w:r>
          </w:p>
          <w:p w14:paraId="48092506" w14:textId="77777777" w:rsidR="00FD2651" w:rsidRPr="006073D7" w:rsidRDefault="0043613A">
            <w:pPr>
              <w:spacing w:after="0"/>
              <w:ind w:left="608"/>
              <w:rPr>
                <w:b/>
              </w:rPr>
            </w:pPr>
            <w:r w:rsidRPr="006073D7">
              <w:rPr>
                <w:b/>
                <w:u w:val="single"/>
              </w:rPr>
              <w:t>or</w:t>
            </w:r>
          </w:p>
          <w:p w14:paraId="21DE3AB0"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57E2DCE" w14:textId="77777777" w:rsidR="00C65C29" w:rsidRDefault="00C65C29">
            <w:pPr>
              <w:spacing w:after="0"/>
              <w:ind w:left="608"/>
            </w:pPr>
          </w:p>
          <w:p w14:paraId="34B016B2" w14:textId="77777777" w:rsidR="00BA46A4" w:rsidRDefault="00BA46A4">
            <w:pPr>
              <w:spacing w:after="0"/>
              <w:ind w:left="608"/>
            </w:pPr>
          </w:p>
          <w:p w14:paraId="626382DA" w14:textId="77777777" w:rsidR="00BA46A4" w:rsidRPr="006073D7" w:rsidRDefault="00BA46A4">
            <w:pPr>
              <w:spacing w:after="0"/>
              <w:ind w:left="608"/>
            </w:pPr>
          </w:p>
        </w:tc>
      </w:tr>
      <w:tr w:rsidR="00FD2651" w:rsidRPr="006073D7" w14:paraId="54B0E10C" w14:textId="77777777">
        <w:tc>
          <w:tcPr>
            <w:tcW w:w="9029" w:type="dxa"/>
            <w:gridSpan w:val="2"/>
          </w:tcPr>
          <w:p w14:paraId="75FCB990" w14:textId="77777777" w:rsidR="004E187B" w:rsidRDefault="004E187B">
            <w:pPr>
              <w:spacing w:after="0"/>
              <w:jc w:val="center"/>
              <w:rPr>
                <w:b/>
                <w:i/>
              </w:rPr>
            </w:pPr>
          </w:p>
          <w:p w14:paraId="7B67B5A8" w14:textId="77777777" w:rsidR="00FD2651" w:rsidRPr="006073D7" w:rsidRDefault="0043613A">
            <w:pPr>
              <w:spacing w:after="0"/>
              <w:jc w:val="center"/>
            </w:pPr>
            <w:r w:rsidRPr="006073D7">
              <w:rPr>
                <w:b/>
                <w:i/>
              </w:rPr>
              <w:t>Class “B” Documents</w:t>
            </w:r>
          </w:p>
        </w:tc>
      </w:tr>
      <w:tr w:rsidR="00FD2651" w:rsidRPr="006073D7" w14:paraId="6ED930F0" w14:textId="77777777">
        <w:tc>
          <w:tcPr>
            <w:tcW w:w="863" w:type="dxa"/>
          </w:tcPr>
          <w:p w14:paraId="20B65C4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EFFF91A" w14:textId="77777777" w:rsidR="00FD2651" w:rsidRPr="006073D7" w:rsidRDefault="0043613A" w:rsidP="00EE29DA">
            <w:pPr>
              <w:numPr>
                <w:ilvl w:val="0"/>
                <w:numId w:val="17"/>
              </w:numPr>
              <w:spacing w:after="0"/>
              <w:ind w:left="610" w:hanging="630"/>
            </w:pPr>
            <w:r w:rsidRPr="006073D7">
              <w:t>If applicable, a duly signed joint venture agreement (JVA) in case the joint venture is already in existence;</w:t>
            </w:r>
          </w:p>
          <w:p w14:paraId="0D0408FB" w14:textId="77777777" w:rsidR="00F23692" w:rsidRPr="006073D7" w:rsidRDefault="00F23692" w:rsidP="00F23692">
            <w:pPr>
              <w:ind w:left="587"/>
            </w:pPr>
          </w:p>
        </w:tc>
      </w:tr>
      <w:tr w:rsidR="00FD2651" w:rsidRPr="006073D7" w14:paraId="71F933E6" w14:textId="77777777">
        <w:tc>
          <w:tcPr>
            <w:tcW w:w="9029" w:type="dxa"/>
            <w:gridSpan w:val="2"/>
          </w:tcPr>
          <w:p w14:paraId="1D376A64"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501CAA0B" w14:textId="77777777">
        <w:tc>
          <w:tcPr>
            <w:tcW w:w="863" w:type="dxa"/>
          </w:tcPr>
          <w:p w14:paraId="0048F9E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AA752B5" w14:textId="77777777" w:rsidR="00FD2651" w:rsidRPr="006073D7" w:rsidRDefault="0043613A" w:rsidP="00EE29DA">
            <w:pPr>
              <w:widowControl w:val="0"/>
              <w:numPr>
                <w:ilvl w:val="0"/>
                <w:numId w:val="1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7832823E" w14:textId="77777777">
        <w:tc>
          <w:tcPr>
            <w:tcW w:w="863" w:type="dxa"/>
          </w:tcPr>
          <w:p w14:paraId="76B44A5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D95D5A8" w14:textId="77777777" w:rsidR="00FD2651" w:rsidRPr="006073D7" w:rsidRDefault="0043613A" w:rsidP="00EE29DA">
            <w:pPr>
              <w:widowControl w:val="0"/>
              <w:numPr>
                <w:ilvl w:val="0"/>
                <w:numId w:val="1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4BB7A3C"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18540C18" w14:textId="77777777">
        <w:tc>
          <w:tcPr>
            <w:tcW w:w="9034" w:type="dxa"/>
            <w:gridSpan w:val="2"/>
          </w:tcPr>
          <w:p w14:paraId="674D376C" w14:textId="77777777" w:rsidR="00FD2651" w:rsidRPr="006073D7" w:rsidRDefault="0043613A" w:rsidP="00EE29DA">
            <w:pPr>
              <w:widowControl w:val="0"/>
              <w:numPr>
                <w:ilvl w:val="0"/>
                <w:numId w:val="11"/>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138EADAC" w14:textId="77777777">
        <w:tc>
          <w:tcPr>
            <w:tcW w:w="889" w:type="dxa"/>
          </w:tcPr>
          <w:p w14:paraId="6B60B0BC"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7690917" w14:textId="77777777" w:rsidR="00FD2651" w:rsidRPr="006073D7" w:rsidRDefault="0043613A" w:rsidP="00EE29DA">
            <w:pPr>
              <w:widowControl w:val="0"/>
              <w:numPr>
                <w:ilvl w:val="0"/>
                <w:numId w:val="22"/>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D6FF704" w14:textId="77777777">
        <w:tc>
          <w:tcPr>
            <w:tcW w:w="889" w:type="dxa"/>
          </w:tcPr>
          <w:p w14:paraId="63A94BC4"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CC8574" w14:textId="77777777" w:rsidR="00FD2651" w:rsidRPr="006073D7" w:rsidRDefault="0043613A" w:rsidP="00EE29DA">
            <w:pPr>
              <w:widowControl w:val="0"/>
              <w:numPr>
                <w:ilvl w:val="0"/>
                <w:numId w:val="22"/>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71289884"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0B64200F" w14:textId="77777777" w:rsidR="00FD2651" w:rsidRPr="006073D7" w:rsidRDefault="00FD2651"/>
    <w:p w14:paraId="1B2E9D7E" w14:textId="77777777" w:rsidR="00FD2651" w:rsidRPr="006073D7" w:rsidRDefault="0043613A">
      <w:pPr>
        <w:jc w:val="center"/>
      </w:pPr>
      <w:r w:rsidRPr="006073D7">
        <w:br w:type="page"/>
      </w:r>
    </w:p>
    <w:p w14:paraId="665CAD88" w14:textId="77777777" w:rsidR="00FD2651" w:rsidRPr="006073D7" w:rsidRDefault="00FD2651">
      <w:pPr>
        <w:jc w:val="center"/>
      </w:pPr>
    </w:p>
    <w:p w14:paraId="0C7A348B" w14:textId="77777777" w:rsidR="00FD2651" w:rsidRPr="006073D7" w:rsidRDefault="00FD2651"/>
    <w:p w14:paraId="473E6ED2" w14:textId="77777777" w:rsidR="00FD2651" w:rsidRPr="006073D7" w:rsidRDefault="00FD2651">
      <w:pPr>
        <w:pBdr>
          <w:top w:val="nil"/>
          <w:left w:val="nil"/>
          <w:bottom w:val="nil"/>
          <w:right w:val="nil"/>
          <w:between w:val="nil"/>
        </w:pBdr>
        <w:rPr>
          <w:smallCaps/>
          <w:color w:val="000000"/>
          <w:sz w:val="66"/>
          <w:szCs w:val="66"/>
        </w:rPr>
      </w:pPr>
    </w:p>
    <w:p w14:paraId="412E3C37" w14:textId="77777777" w:rsidR="00554506" w:rsidRDefault="00554506">
      <w:pPr>
        <w:jc w:val="center"/>
        <w:rPr>
          <w:noProof/>
          <w:lang w:val="en-PH"/>
        </w:rPr>
      </w:pPr>
    </w:p>
    <w:p w14:paraId="25C8E03A" w14:textId="77777777" w:rsidR="00554506" w:rsidRDefault="00554506">
      <w:pPr>
        <w:jc w:val="center"/>
        <w:rPr>
          <w:noProof/>
          <w:lang w:val="en-PH"/>
        </w:rPr>
      </w:pPr>
    </w:p>
    <w:p w14:paraId="264EC72C" w14:textId="77777777" w:rsidR="00554506" w:rsidRDefault="00554506">
      <w:pPr>
        <w:jc w:val="center"/>
        <w:rPr>
          <w:noProof/>
          <w:lang w:val="en-PH"/>
        </w:rPr>
      </w:pPr>
    </w:p>
    <w:p w14:paraId="373B9C01" w14:textId="77777777" w:rsidR="00554506" w:rsidRDefault="00554506">
      <w:pPr>
        <w:jc w:val="center"/>
        <w:rPr>
          <w:noProof/>
          <w:lang w:val="en-PH"/>
        </w:rPr>
      </w:pPr>
    </w:p>
    <w:p w14:paraId="04DCB4F9" w14:textId="77777777" w:rsidR="00554506" w:rsidRDefault="00554506">
      <w:pPr>
        <w:jc w:val="center"/>
        <w:rPr>
          <w:noProof/>
          <w:lang w:val="en-PH"/>
        </w:rPr>
      </w:pPr>
    </w:p>
    <w:p w14:paraId="2217696F" w14:textId="77777777" w:rsidR="00554506" w:rsidRDefault="00554506">
      <w:pPr>
        <w:jc w:val="center"/>
        <w:rPr>
          <w:noProof/>
          <w:lang w:val="en-PH"/>
        </w:rPr>
      </w:pPr>
    </w:p>
    <w:p w14:paraId="77348AE8" w14:textId="77777777" w:rsidR="00FD2651" w:rsidRPr="006073D7" w:rsidRDefault="00FD2651">
      <w:pPr>
        <w:jc w:val="center"/>
      </w:pPr>
    </w:p>
    <w:p w14:paraId="35C1E057" w14:textId="77777777" w:rsidR="00B3091B" w:rsidRDefault="00B3091B" w:rsidP="00B3091B">
      <w:pPr>
        <w:jc w:val="left"/>
        <w:textDirection w:val="btLr"/>
      </w:pPr>
    </w:p>
    <w:p w14:paraId="69C83F65" w14:textId="77777777" w:rsidR="00554506" w:rsidRDefault="00554506" w:rsidP="00B3091B">
      <w:pPr>
        <w:jc w:val="left"/>
        <w:textDirection w:val="btLr"/>
      </w:pPr>
    </w:p>
    <w:p w14:paraId="42350512" w14:textId="77777777" w:rsidR="00554506" w:rsidRDefault="00554506" w:rsidP="00B3091B">
      <w:pPr>
        <w:jc w:val="left"/>
        <w:textDirection w:val="btLr"/>
      </w:pPr>
    </w:p>
    <w:p w14:paraId="0710554A" w14:textId="77777777" w:rsidR="00554506" w:rsidRDefault="00554506" w:rsidP="00B3091B">
      <w:pPr>
        <w:jc w:val="left"/>
        <w:textDirection w:val="btLr"/>
      </w:pPr>
    </w:p>
    <w:p w14:paraId="18A4B1E1" w14:textId="77777777" w:rsidR="004107C3" w:rsidRDefault="004107C3" w:rsidP="00B3091B">
      <w:pPr>
        <w:jc w:val="left"/>
        <w:textDirection w:val="btLr"/>
      </w:pPr>
    </w:p>
    <w:p w14:paraId="0148CED9" w14:textId="77777777" w:rsidR="004107C3" w:rsidRDefault="004107C3" w:rsidP="00B3091B">
      <w:pPr>
        <w:jc w:val="left"/>
        <w:textDirection w:val="btLr"/>
      </w:pPr>
    </w:p>
    <w:p w14:paraId="61340098" w14:textId="77777777" w:rsidR="004107C3" w:rsidRDefault="004107C3" w:rsidP="00B3091B">
      <w:pPr>
        <w:jc w:val="left"/>
        <w:textDirection w:val="btLr"/>
      </w:pPr>
    </w:p>
    <w:p w14:paraId="2307B60A" w14:textId="77777777" w:rsidR="00554506" w:rsidRPr="006073D7" w:rsidRDefault="00554506" w:rsidP="00554506">
      <w:pPr>
        <w:pStyle w:val="Heading1"/>
        <w:spacing w:before="0" w:after="0"/>
      </w:pPr>
      <w:r w:rsidRPr="001A1149">
        <w:t xml:space="preserve">Section </w:t>
      </w:r>
      <w:r>
        <w:t>IX</w:t>
      </w:r>
      <w:r w:rsidRPr="001A1149">
        <w:t xml:space="preserve">. </w:t>
      </w:r>
      <w:r>
        <w:t>BIDDING FORMS</w:t>
      </w:r>
    </w:p>
    <w:p w14:paraId="79DF755F" w14:textId="77777777" w:rsidR="00554506" w:rsidRDefault="00554506" w:rsidP="00B3091B">
      <w:pPr>
        <w:jc w:val="left"/>
        <w:textDirection w:val="btLr"/>
      </w:pPr>
    </w:p>
    <w:p w14:paraId="0CA6B241" w14:textId="77777777" w:rsidR="00554506" w:rsidRDefault="00554506" w:rsidP="00B3091B">
      <w:pPr>
        <w:jc w:val="left"/>
        <w:textDirection w:val="btLr"/>
      </w:pPr>
    </w:p>
    <w:p w14:paraId="72111B16" w14:textId="77777777" w:rsidR="00554506" w:rsidRDefault="00554506" w:rsidP="00B3091B">
      <w:pPr>
        <w:jc w:val="left"/>
        <w:textDirection w:val="btLr"/>
      </w:pPr>
    </w:p>
    <w:p w14:paraId="15491308" w14:textId="77777777" w:rsidR="00554506" w:rsidRDefault="00554506" w:rsidP="00B3091B">
      <w:pPr>
        <w:jc w:val="left"/>
        <w:textDirection w:val="btLr"/>
      </w:pPr>
    </w:p>
    <w:p w14:paraId="2F6BCD15" w14:textId="77777777" w:rsidR="00554506" w:rsidRDefault="00554506" w:rsidP="00B3091B">
      <w:pPr>
        <w:jc w:val="left"/>
        <w:textDirection w:val="btLr"/>
      </w:pPr>
    </w:p>
    <w:p w14:paraId="55A77ACA" w14:textId="77777777" w:rsidR="00554506" w:rsidRDefault="00554506" w:rsidP="00B3091B">
      <w:pPr>
        <w:jc w:val="left"/>
        <w:textDirection w:val="btLr"/>
      </w:pPr>
    </w:p>
    <w:p w14:paraId="151E8142" w14:textId="77777777" w:rsidR="00554506" w:rsidRDefault="00554506" w:rsidP="00B3091B">
      <w:pPr>
        <w:jc w:val="left"/>
        <w:textDirection w:val="btLr"/>
      </w:pPr>
    </w:p>
    <w:p w14:paraId="4E518DB4" w14:textId="77777777" w:rsidR="00554506" w:rsidRDefault="00554506" w:rsidP="00B3091B">
      <w:pPr>
        <w:jc w:val="left"/>
        <w:textDirection w:val="btLr"/>
      </w:pPr>
    </w:p>
    <w:p w14:paraId="29B60C3B" w14:textId="77777777" w:rsidR="00554506" w:rsidRDefault="00554506" w:rsidP="00B3091B">
      <w:pPr>
        <w:jc w:val="left"/>
        <w:textDirection w:val="btLr"/>
      </w:pPr>
    </w:p>
    <w:p w14:paraId="4800051B" w14:textId="77777777" w:rsidR="00554506" w:rsidRDefault="00554506" w:rsidP="00B3091B">
      <w:pPr>
        <w:jc w:val="left"/>
        <w:textDirection w:val="btLr"/>
      </w:pPr>
    </w:p>
    <w:p w14:paraId="43D0B633" w14:textId="77777777" w:rsidR="00554506" w:rsidRDefault="00554506" w:rsidP="00B3091B">
      <w:pPr>
        <w:jc w:val="left"/>
        <w:textDirection w:val="btLr"/>
      </w:pPr>
    </w:p>
    <w:p w14:paraId="38EA90C1" w14:textId="77777777" w:rsidR="00554506" w:rsidRDefault="00554506" w:rsidP="00B3091B">
      <w:pPr>
        <w:jc w:val="left"/>
        <w:textDirection w:val="btLr"/>
      </w:pPr>
    </w:p>
    <w:p w14:paraId="19C007DE" w14:textId="77777777" w:rsidR="00554506" w:rsidRDefault="00554506" w:rsidP="00B3091B">
      <w:pPr>
        <w:jc w:val="left"/>
        <w:textDirection w:val="btLr"/>
      </w:pPr>
    </w:p>
    <w:p w14:paraId="76FA9B9F" w14:textId="77777777" w:rsidR="00554506" w:rsidRDefault="00554506" w:rsidP="00B3091B">
      <w:pPr>
        <w:jc w:val="left"/>
        <w:textDirection w:val="btLr"/>
      </w:pPr>
    </w:p>
    <w:p w14:paraId="07312A03" w14:textId="77777777" w:rsidR="00554506" w:rsidRDefault="00554506" w:rsidP="00B3091B">
      <w:pPr>
        <w:jc w:val="left"/>
        <w:textDirection w:val="btLr"/>
      </w:pPr>
    </w:p>
    <w:p w14:paraId="04256353" w14:textId="77777777" w:rsidR="00554506" w:rsidRDefault="00554506" w:rsidP="00B3091B">
      <w:pPr>
        <w:jc w:val="left"/>
        <w:textDirection w:val="btLr"/>
      </w:pPr>
    </w:p>
    <w:p w14:paraId="29601D67" w14:textId="77777777" w:rsidR="00554506" w:rsidRDefault="00554506" w:rsidP="00B3091B">
      <w:pPr>
        <w:jc w:val="left"/>
        <w:textDirection w:val="btLr"/>
      </w:pPr>
    </w:p>
    <w:p w14:paraId="6754BF5F" w14:textId="77777777" w:rsidR="00554506" w:rsidRDefault="00554506" w:rsidP="00B3091B">
      <w:pPr>
        <w:jc w:val="left"/>
        <w:textDirection w:val="btLr"/>
      </w:pPr>
    </w:p>
    <w:p w14:paraId="393EA03D" w14:textId="77777777" w:rsidR="00554506" w:rsidRDefault="00554506" w:rsidP="00B3091B">
      <w:pPr>
        <w:jc w:val="left"/>
        <w:textDirection w:val="btLr"/>
      </w:pPr>
    </w:p>
    <w:p w14:paraId="32962040" w14:textId="77777777" w:rsidR="00554506" w:rsidRDefault="00554506" w:rsidP="00B3091B">
      <w:pPr>
        <w:jc w:val="left"/>
        <w:textDirection w:val="btLr"/>
      </w:pPr>
    </w:p>
    <w:p w14:paraId="445FF3CB" w14:textId="77777777" w:rsidR="00554506" w:rsidRDefault="00554506" w:rsidP="00B3091B">
      <w:pPr>
        <w:jc w:val="left"/>
        <w:textDirection w:val="btLr"/>
      </w:pPr>
    </w:p>
    <w:p w14:paraId="30188398" w14:textId="77777777" w:rsidR="00554506" w:rsidRDefault="00554506" w:rsidP="00B3091B">
      <w:pPr>
        <w:jc w:val="left"/>
        <w:textDirection w:val="btLr"/>
      </w:pPr>
    </w:p>
    <w:p w14:paraId="377D37AF" w14:textId="77777777" w:rsidR="00554506" w:rsidRDefault="00554506" w:rsidP="00B3091B">
      <w:pPr>
        <w:jc w:val="left"/>
        <w:textDirection w:val="btLr"/>
      </w:pPr>
    </w:p>
    <w:p w14:paraId="59CE09C4" w14:textId="77777777" w:rsidR="00554506" w:rsidRDefault="00554506" w:rsidP="00B3091B">
      <w:pPr>
        <w:jc w:val="left"/>
        <w:textDirection w:val="btLr"/>
      </w:pPr>
    </w:p>
    <w:p w14:paraId="50599232" w14:textId="77777777" w:rsidR="00554506" w:rsidRDefault="00554506" w:rsidP="00B3091B">
      <w:pPr>
        <w:jc w:val="left"/>
        <w:textDirection w:val="btLr"/>
      </w:pPr>
    </w:p>
    <w:p w14:paraId="174A7AE2" w14:textId="77777777" w:rsidR="00554506" w:rsidRDefault="00554506" w:rsidP="00B3091B">
      <w:pPr>
        <w:jc w:val="left"/>
        <w:textDirection w:val="btLr"/>
      </w:pPr>
    </w:p>
    <w:p w14:paraId="1F58E71A" w14:textId="77777777" w:rsidR="00554506" w:rsidRDefault="00554506" w:rsidP="00B3091B">
      <w:pPr>
        <w:jc w:val="left"/>
        <w:textDirection w:val="btLr"/>
      </w:pPr>
    </w:p>
    <w:p w14:paraId="30A6905C" w14:textId="77777777" w:rsidR="00554506" w:rsidRDefault="00554506" w:rsidP="00B3091B">
      <w:pPr>
        <w:jc w:val="left"/>
        <w:textDirection w:val="btLr"/>
      </w:pPr>
    </w:p>
    <w:p w14:paraId="00FCF0F1" w14:textId="77777777" w:rsidR="00554506" w:rsidRDefault="00554506" w:rsidP="00554506">
      <w:pPr>
        <w:spacing w:line="0" w:lineRule="atLeast"/>
        <w:jc w:val="center"/>
        <w:rPr>
          <w:rFonts w:ascii="Arial" w:eastAsia="Arial" w:hAnsi="Arial"/>
          <w:b/>
        </w:rPr>
      </w:pPr>
      <w:r>
        <w:rPr>
          <w:rFonts w:ascii="Arial" w:eastAsia="Arial" w:hAnsi="Arial"/>
          <w:b/>
        </w:rPr>
        <w:lastRenderedPageBreak/>
        <w:t>BID FORM</w:t>
      </w:r>
    </w:p>
    <w:p w14:paraId="02B40706" w14:textId="77777777" w:rsidR="00554506" w:rsidRDefault="00554506" w:rsidP="00554506">
      <w:pPr>
        <w:spacing w:line="43" w:lineRule="exact"/>
      </w:pPr>
    </w:p>
    <w:p w14:paraId="4F7E30DF" w14:textId="77777777" w:rsidR="00554506" w:rsidRDefault="00554506" w:rsidP="00554506">
      <w:pPr>
        <w:spacing w:line="0" w:lineRule="atLeast"/>
        <w:ind w:left="5760"/>
        <w:rPr>
          <w:rFonts w:ascii="Arial" w:eastAsia="Arial" w:hAnsi="Arial"/>
          <w:sz w:val="22"/>
        </w:rPr>
      </w:pPr>
      <w:r>
        <w:rPr>
          <w:rFonts w:ascii="Arial" w:eastAsia="Arial" w:hAnsi="Arial"/>
          <w:sz w:val="22"/>
        </w:rPr>
        <w:t>Date : _________________</w:t>
      </w:r>
    </w:p>
    <w:p w14:paraId="3725A91F" w14:textId="77777777" w:rsidR="00554506" w:rsidRDefault="00554506" w:rsidP="00554506">
      <w:pPr>
        <w:spacing w:line="0" w:lineRule="atLeast"/>
        <w:ind w:left="3860"/>
        <w:rPr>
          <w:rFonts w:ascii="Arial" w:eastAsia="Arial" w:hAnsi="Arial"/>
          <w:sz w:val="22"/>
        </w:rPr>
      </w:pPr>
      <w:r>
        <w:rPr>
          <w:rFonts w:ascii="Arial" w:eastAsia="Arial" w:hAnsi="Arial"/>
          <w:sz w:val="22"/>
        </w:rPr>
        <w:t>Project Identification No.  : _________________</w:t>
      </w:r>
    </w:p>
    <w:p w14:paraId="3AD5EE24" w14:textId="77777777" w:rsidR="00554506" w:rsidRDefault="00554506" w:rsidP="00554506">
      <w:pPr>
        <w:spacing w:line="238" w:lineRule="exact"/>
      </w:pPr>
    </w:p>
    <w:p w14:paraId="3C1DB9CA" w14:textId="77777777" w:rsidR="00554506" w:rsidRDefault="00554506" w:rsidP="00554506">
      <w:pPr>
        <w:spacing w:line="0" w:lineRule="atLeast"/>
        <w:rPr>
          <w:rFonts w:ascii="Arial" w:eastAsia="Arial" w:hAnsi="Arial"/>
          <w:i/>
          <w:sz w:val="22"/>
        </w:rPr>
      </w:pPr>
      <w:r>
        <w:rPr>
          <w:rFonts w:ascii="Arial" w:eastAsia="Arial" w:hAnsi="Arial"/>
          <w:i/>
          <w:sz w:val="22"/>
        </w:rPr>
        <w:t>To:  [name and address of Procuring Entity]</w:t>
      </w:r>
    </w:p>
    <w:p w14:paraId="5B6D44A3" w14:textId="77777777" w:rsidR="00554506" w:rsidRDefault="00554506" w:rsidP="00554506">
      <w:pPr>
        <w:spacing w:line="249" w:lineRule="exact"/>
      </w:pPr>
    </w:p>
    <w:p w14:paraId="09EEFB48" w14:textId="77777777" w:rsidR="00554506" w:rsidRDefault="00554506" w:rsidP="00554506">
      <w:pPr>
        <w:spacing w:line="252" w:lineRule="auto"/>
        <w:ind w:firstLine="720"/>
        <w:rPr>
          <w:rFonts w:ascii="Arial" w:eastAsia="Arial" w:hAnsi="Arial"/>
          <w:sz w:val="21"/>
        </w:rPr>
      </w:pPr>
      <w:r>
        <w:rPr>
          <w:rFonts w:ascii="Arial" w:eastAsia="Arial" w:hAnsi="Arial"/>
          <w:sz w:val="21"/>
        </w:rPr>
        <w:t xml:space="preserve">Having examined the Philippine Bidding Documents (PBDs) including the Supplemental or Bid Bulletin Numbers </w:t>
      </w:r>
      <w:r>
        <w:rPr>
          <w:rFonts w:ascii="Arial" w:eastAsia="Arial" w:hAnsi="Arial"/>
          <w:i/>
          <w:sz w:val="21"/>
        </w:rPr>
        <w:t>[insert numbers],</w:t>
      </w:r>
      <w:r>
        <w:rPr>
          <w:rFonts w:ascii="Arial" w:eastAsia="Arial" w:hAnsi="Arial"/>
          <w:sz w:val="21"/>
        </w:rPr>
        <w:t xml:space="preserve"> the receipt of which is hereby duly acknowledged, we, the undersigned, offer to </w:t>
      </w:r>
      <w:r>
        <w:rPr>
          <w:rFonts w:ascii="Arial" w:eastAsia="Arial" w:hAnsi="Arial"/>
          <w:i/>
          <w:sz w:val="21"/>
        </w:rPr>
        <w:t>[supply/deliver</w:t>
      </w:r>
      <w:r>
        <w:rPr>
          <w:rFonts w:ascii="Arial" w:eastAsia="Arial" w:hAnsi="Arial"/>
          <w:sz w:val="21"/>
        </w:rPr>
        <w:t>/</w:t>
      </w:r>
      <w:r>
        <w:rPr>
          <w:rFonts w:ascii="Arial" w:eastAsia="Arial" w:hAnsi="Arial"/>
          <w:i/>
          <w:sz w:val="21"/>
        </w:rPr>
        <w:t>perform] [description of the</w:t>
      </w:r>
      <w:r>
        <w:rPr>
          <w:rFonts w:ascii="Arial" w:eastAsia="Arial" w:hAnsi="Arial"/>
          <w:sz w:val="21"/>
        </w:rPr>
        <w:t xml:space="preserve"> </w:t>
      </w:r>
      <w:r>
        <w:rPr>
          <w:rFonts w:ascii="Arial" w:eastAsia="Arial" w:hAnsi="Arial"/>
          <w:i/>
          <w:sz w:val="21"/>
        </w:rPr>
        <w:t xml:space="preserve">Goods] </w:t>
      </w:r>
      <w:r>
        <w:rPr>
          <w:rFonts w:ascii="Arial" w:eastAsia="Arial" w:hAnsi="Arial"/>
          <w:sz w:val="21"/>
        </w:rPr>
        <w:t>in conformity with the said PBDs for the sum of</w:t>
      </w:r>
      <w:r>
        <w:rPr>
          <w:rFonts w:ascii="Arial" w:eastAsia="Arial" w:hAnsi="Arial"/>
          <w:i/>
          <w:sz w:val="21"/>
        </w:rPr>
        <w:t xml:space="preserve"> [total Bid amount in words and figures] </w:t>
      </w:r>
      <w:r>
        <w:rPr>
          <w:rFonts w:ascii="Arial" w:eastAsia="Arial" w:hAnsi="Arial"/>
          <w:sz w:val="21"/>
        </w:rPr>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Pr>
          <w:rFonts w:ascii="Arial" w:eastAsia="Arial" w:hAnsi="Arial"/>
          <w:i/>
          <w:sz w:val="21"/>
        </w:rPr>
        <w:t>[specify</w:t>
      </w:r>
      <w:r>
        <w:rPr>
          <w:rFonts w:ascii="Arial" w:eastAsia="Arial" w:hAnsi="Arial"/>
          <w:sz w:val="21"/>
        </w:rPr>
        <w:t xml:space="preserve"> </w:t>
      </w:r>
      <w:r>
        <w:rPr>
          <w:rFonts w:ascii="Arial" w:eastAsia="Arial" w:hAnsi="Arial"/>
          <w:i/>
          <w:sz w:val="21"/>
        </w:rPr>
        <w:t xml:space="preserve">the applicable taxes, e.g. (i) value added tax (VAT), (ii) income tax, (iii) local taxes, and (iv) other fiscal levies and duties], </w:t>
      </w:r>
      <w:r>
        <w:rPr>
          <w:rFonts w:ascii="Arial" w:eastAsia="Arial" w:hAnsi="Arial"/>
          <w:sz w:val="21"/>
        </w:rPr>
        <w:t>which are itemized herein or in the Price Schedules,</w:t>
      </w:r>
    </w:p>
    <w:p w14:paraId="302AB95F" w14:textId="77777777" w:rsidR="00554506" w:rsidRDefault="00554506" w:rsidP="00554506">
      <w:pPr>
        <w:spacing w:line="228" w:lineRule="exact"/>
      </w:pPr>
    </w:p>
    <w:p w14:paraId="72163E89" w14:textId="77777777" w:rsidR="00554506" w:rsidRDefault="00554506" w:rsidP="00554506">
      <w:pPr>
        <w:spacing w:line="0" w:lineRule="atLeast"/>
        <w:ind w:left="720"/>
        <w:rPr>
          <w:rFonts w:ascii="Arial" w:eastAsia="Arial" w:hAnsi="Arial"/>
          <w:sz w:val="22"/>
        </w:rPr>
      </w:pPr>
      <w:r>
        <w:rPr>
          <w:rFonts w:ascii="Arial" w:eastAsia="Arial" w:hAnsi="Arial"/>
          <w:sz w:val="22"/>
        </w:rPr>
        <w:t>If our Bid is accepted, we undertake:</w:t>
      </w:r>
    </w:p>
    <w:p w14:paraId="5A6A037B" w14:textId="77777777" w:rsidR="00554506" w:rsidRDefault="00554506" w:rsidP="00554506">
      <w:pPr>
        <w:spacing w:line="247" w:lineRule="exact"/>
      </w:pPr>
    </w:p>
    <w:p w14:paraId="30146D50"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deliver the goods in accordance with the delivery schedule specified in the Schedule of Requirements of the Philippine Bidding Documents (PBDs);</w:t>
      </w:r>
    </w:p>
    <w:p w14:paraId="1AB2518F" w14:textId="77777777" w:rsidR="00554506" w:rsidRDefault="00554506" w:rsidP="00554506">
      <w:pPr>
        <w:spacing w:line="242" w:lineRule="exact"/>
        <w:rPr>
          <w:rFonts w:ascii="Arial" w:eastAsia="Arial" w:hAnsi="Arial"/>
        </w:rPr>
      </w:pPr>
    </w:p>
    <w:p w14:paraId="45EF96F7"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provide a performance security in the form, amounts, and within the times prescribed in the PBDs;</w:t>
      </w:r>
    </w:p>
    <w:p w14:paraId="137F6E88" w14:textId="77777777" w:rsidR="00554506" w:rsidRDefault="00554506" w:rsidP="00554506">
      <w:pPr>
        <w:spacing w:line="240" w:lineRule="exact"/>
        <w:rPr>
          <w:rFonts w:ascii="Arial" w:eastAsia="Arial" w:hAnsi="Arial"/>
        </w:rPr>
      </w:pPr>
    </w:p>
    <w:p w14:paraId="1AC000FE"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abide by the Bid Validity Period specified in the PBDs and it shall remain binding upon us at any time before the expiration of that period.</w:t>
      </w:r>
    </w:p>
    <w:p w14:paraId="52F2E2D8" w14:textId="77777777" w:rsidR="00554506" w:rsidRDefault="00554506" w:rsidP="00554506">
      <w:pPr>
        <w:spacing w:line="254" w:lineRule="exact"/>
      </w:pPr>
    </w:p>
    <w:p w14:paraId="4AF558C0" w14:textId="77777777" w:rsidR="00554506" w:rsidRDefault="00554506" w:rsidP="00554506">
      <w:pPr>
        <w:spacing w:line="0" w:lineRule="atLeast"/>
        <w:ind w:left="720"/>
        <w:rPr>
          <w:rFonts w:ascii="Arial" w:eastAsia="Arial" w:hAnsi="Arial"/>
          <w:i/>
          <w:sz w:val="22"/>
        </w:rPr>
      </w:pPr>
      <w:r>
        <w:rPr>
          <w:rFonts w:ascii="Arial" w:eastAsia="Arial" w:hAnsi="Arial"/>
          <w:i/>
          <w:sz w:val="22"/>
        </w:rPr>
        <w:t>[Insert this paragraph if Foreign-Assisted Project with the Development Partner:</w:t>
      </w:r>
    </w:p>
    <w:p w14:paraId="415AA740" w14:textId="77777777" w:rsidR="00554506" w:rsidRDefault="00554506" w:rsidP="00554506">
      <w:pPr>
        <w:spacing w:line="12" w:lineRule="exact"/>
      </w:pPr>
    </w:p>
    <w:p w14:paraId="4DCF127F" w14:textId="77777777" w:rsidR="00554506" w:rsidRDefault="00554506" w:rsidP="00554506">
      <w:pPr>
        <w:spacing w:line="0" w:lineRule="atLeast"/>
        <w:ind w:left="720"/>
        <w:rPr>
          <w:rFonts w:ascii="Arial" w:eastAsia="Arial" w:hAnsi="Arial"/>
          <w:sz w:val="21"/>
        </w:rPr>
      </w:pPr>
      <w:r>
        <w:rPr>
          <w:rFonts w:ascii="Arial" w:eastAsia="Arial" w:hAnsi="Arial"/>
          <w:sz w:val="21"/>
        </w:rPr>
        <w:t>Commissions or gratuities, if any, paid or to be paid by us to agents relating to this Bid,</w:t>
      </w:r>
    </w:p>
    <w:p w14:paraId="1C058095" w14:textId="77777777" w:rsidR="00554506" w:rsidRDefault="00554506" w:rsidP="00554506">
      <w:pPr>
        <w:spacing w:line="2" w:lineRule="exact"/>
      </w:pPr>
    </w:p>
    <w:p w14:paraId="1A22A3EE" w14:textId="77777777" w:rsidR="00554506" w:rsidRDefault="00554506" w:rsidP="00554506">
      <w:pPr>
        <w:spacing w:line="0" w:lineRule="atLeast"/>
        <w:rPr>
          <w:rFonts w:ascii="Arial" w:eastAsia="Arial" w:hAnsi="Arial"/>
          <w:sz w:val="22"/>
        </w:rPr>
      </w:pPr>
      <w:r>
        <w:rPr>
          <w:rFonts w:ascii="Arial" w:eastAsia="Arial" w:hAnsi="Arial"/>
          <w:sz w:val="22"/>
        </w:rPr>
        <w:t>and to contract execution if we are awarded the contract, are listed below:</w:t>
      </w:r>
    </w:p>
    <w:p w14:paraId="3DF7A619" w14:textId="77777777" w:rsidR="00554506" w:rsidRDefault="00554506" w:rsidP="00554506">
      <w:pPr>
        <w:spacing w:line="241" w:lineRule="exact"/>
      </w:pPr>
    </w:p>
    <w:p w14:paraId="60ABCF3E" w14:textId="77777777" w:rsidR="00554506" w:rsidRDefault="00554506" w:rsidP="00554506">
      <w:pPr>
        <w:spacing w:line="0" w:lineRule="atLeast"/>
        <w:rPr>
          <w:rFonts w:ascii="Arial" w:eastAsia="Arial" w:hAnsi="Arial"/>
          <w:sz w:val="22"/>
        </w:rPr>
      </w:pPr>
      <w:r>
        <w:rPr>
          <w:rFonts w:ascii="Arial" w:eastAsia="Arial" w:hAnsi="Arial"/>
          <w:sz w:val="22"/>
        </w:rPr>
        <w:t>Name and address Amount and Purpose of</w:t>
      </w:r>
    </w:p>
    <w:p w14:paraId="3A3A6646" w14:textId="77777777" w:rsidR="00554506" w:rsidRDefault="00554506" w:rsidP="00554506">
      <w:pPr>
        <w:spacing w:line="0" w:lineRule="atLeast"/>
        <w:rPr>
          <w:rFonts w:ascii="Arial" w:eastAsia="Arial" w:hAnsi="Arial"/>
          <w:sz w:val="22"/>
        </w:rPr>
      </w:pPr>
      <w:r>
        <w:rPr>
          <w:rFonts w:ascii="Arial" w:eastAsia="Arial" w:hAnsi="Arial"/>
          <w:sz w:val="22"/>
        </w:rPr>
        <w:t>of agentCurrencyCommission or gratuity</w:t>
      </w:r>
    </w:p>
    <w:p w14:paraId="6D7262B8"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58421E22"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7B8AF0C4"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1C43770E" w14:textId="77777777" w:rsidR="00554506" w:rsidRDefault="00554506" w:rsidP="00554506">
      <w:pPr>
        <w:spacing w:line="0" w:lineRule="atLeast"/>
        <w:rPr>
          <w:rFonts w:ascii="Arial" w:eastAsia="Arial" w:hAnsi="Arial"/>
          <w:i/>
          <w:sz w:val="22"/>
        </w:rPr>
      </w:pPr>
      <w:r>
        <w:rPr>
          <w:rFonts w:ascii="Arial" w:eastAsia="Arial" w:hAnsi="Arial"/>
          <w:sz w:val="22"/>
        </w:rPr>
        <w:t xml:space="preserve">(if none, state “None”) </w:t>
      </w:r>
      <w:r>
        <w:rPr>
          <w:rFonts w:ascii="Arial" w:eastAsia="Arial" w:hAnsi="Arial"/>
          <w:i/>
          <w:sz w:val="22"/>
        </w:rPr>
        <w:t>]</w:t>
      </w:r>
    </w:p>
    <w:p w14:paraId="633B24A2" w14:textId="77777777" w:rsidR="00554506" w:rsidRDefault="00554506" w:rsidP="00554506">
      <w:pPr>
        <w:spacing w:line="247" w:lineRule="exact"/>
      </w:pPr>
    </w:p>
    <w:p w14:paraId="6EF93ECE" w14:textId="77777777" w:rsidR="00554506" w:rsidRDefault="00554506" w:rsidP="00554506">
      <w:pPr>
        <w:spacing w:line="236" w:lineRule="auto"/>
        <w:ind w:right="20" w:firstLine="720"/>
        <w:rPr>
          <w:rFonts w:ascii="Arial" w:eastAsia="Arial" w:hAnsi="Arial"/>
          <w:sz w:val="22"/>
        </w:rPr>
      </w:pPr>
      <w:r>
        <w:rPr>
          <w:rFonts w:ascii="Arial" w:eastAsia="Arial" w:hAnsi="Arial"/>
          <w:sz w:val="22"/>
        </w:rPr>
        <w:t>Until a formal Contract is prepared and executed, this Bid, together with your written acceptance thereof and your Notice of Award, shall be binding upon us.</w:t>
      </w:r>
    </w:p>
    <w:p w14:paraId="6AEB4A83" w14:textId="77777777" w:rsidR="00554506" w:rsidRDefault="00554506" w:rsidP="00554506">
      <w:pPr>
        <w:spacing w:line="249" w:lineRule="exact"/>
      </w:pPr>
    </w:p>
    <w:p w14:paraId="5F967029" w14:textId="77777777" w:rsidR="00554506" w:rsidRDefault="00554506" w:rsidP="00554506">
      <w:pPr>
        <w:spacing w:line="236" w:lineRule="auto"/>
        <w:ind w:right="20" w:firstLine="720"/>
        <w:rPr>
          <w:rFonts w:ascii="Arial" w:eastAsia="Arial" w:hAnsi="Arial"/>
          <w:sz w:val="22"/>
        </w:rPr>
      </w:pPr>
      <w:r>
        <w:rPr>
          <w:rFonts w:ascii="Arial" w:eastAsia="Arial" w:hAnsi="Arial"/>
          <w:sz w:val="22"/>
        </w:rPr>
        <w:t>We understand that you are not bound to accept the Lowest Calculated Bid or any Bid you may receive.</w:t>
      </w:r>
    </w:p>
    <w:p w14:paraId="2959B661" w14:textId="77777777" w:rsidR="00554506" w:rsidRDefault="00554506" w:rsidP="00554506">
      <w:pPr>
        <w:spacing w:line="240" w:lineRule="exact"/>
      </w:pPr>
    </w:p>
    <w:p w14:paraId="71B666C6" w14:textId="77777777" w:rsidR="00554506" w:rsidRDefault="00554506" w:rsidP="00554506">
      <w:pPr>
        <w:spacing w:line="0" w:lineRule="atLeast"/>
        <w:ind w:left="720"/>
        <w:rPr>
          <w:rFonts w:ascii="Arial" w:eastAsia="Arial" w:hAnsi="Arial"/>
          <w:sz w:val="22"/>
        </w:rPr>
      </w:pPr>
      <w:r>
        <w:rPr>
          <w:rFonts w:ascii="Arial" w:eastAsia="Arial" w:hAnsi="Arial"/>
          <w:sz w:val="22"/>
        </w:rPr>
        <w:t>We certify/confirm that we comply with the eligibility requirements pursuant to the</w:t>
      </w:r>
    </w:p>
    <w:p w14:paraId="7D91BB54" w14:textId="77777777" w:rsidR="00554506" w:rsidRDefault="00554506" w:rsidP="00554506">
      <w:pPr>
        <w:spacing w:line="0" w:lineRule="atLeast"/>
        <w:rPr>
          <w:rFonts w:ascii="Arial" w:eastAsia="Arial" w:hAnsi="Arial"/>
          <w:sz w:val="22"/>
        </w:rPr>
      </w:pPr>
      <w:r>
        <w:rPr>
          <w:rFonts w:ascii="Arial" w:eastAsia="Arial" w:hAnsi="Arial"/>
          <w:sz w:val="22"/>
        </w:rPr>
        <w:t>PBDs.</w:t>
      </w:r>
    </w:p>
    <w:p w14:paraId="5ACC7A07" w14:textId="77777777" w:rsidR="00554506" w:rsidRDefault="00554506" w:rsidP="00554506">
      <w:pPr>
        <w:spacing w:line="249" w:lineRule="exact"/>
      </w:pPr>
    </w:p>
    <w:p w14:paraId="717249C3" w14:textId="77777777" w:rsidR="00554506" w:rsidRDefault="00554506" w:rsidP="00554506">
      <w:pPr>
        <w:spacing w:line="235" w:lineRule="auto"/>
        <w:ind w:firstLine="367"/>
        <w:rPr>
          <w:rFonts w:ascii="Arial" w:eastAsia="Arial" w:hAnsi="Arial"/>
          <w:sz w:val="22"/>
        </w:rPr>
      </w:pPr>
      <w:r>
        <w:rPr>
          <w:rFonts w:ascii="Arial" w:eastAsia="Arial" w:hAnsi="Arial"/>
          <w:sz w:val="22"/>
        </w:rPr>
        <w:t xml:space="preserve">The undersigned is authorized to submit the bid on behalf of </w:t>
      </w:r>
      <w:r>
        <w:rPr>
          <w:rFonts w:ascii="Arial" w:eastAsia="Arial" w:hAnsi="Arial"/>
          <w:i/>
          <w:sz w:val="22"/>
        </w:rPr>
        <w:t>[name of the bidder]</w:t>
      </w:r>
      <w:r>
        <w:rPr>
          <w:rFonts w:ascii="Arial" w:eastAsia="Arial" w:hAnsi="Arial"/>
          <w:sz w:val="22"/>
        </w:rPr>
        <w:t xml:space="preserve"> as evidenced by the attached </w:t>
      </w:r>
      <w:r>
        <w:rPr>
          <w:rFonts w:ascii="Arial" w:eastAsia="Arial" w:hAnsi="Arial"/>
          <w:i/>
          <w:sz w:val="22"/>
        </w:rPr>
        <w:t>[state the written authority]</w:t>
      </w:r>
      <w:r>
        <w:rPr>
          <w:rFonts w:ascii="Arial" w:eastAsia="Arial" w:hAnsi="Arial"/>
          <w:sz w:val="22"/>
        </w:rPr>
        <w:t>.</w:t>
      </w:r>
    </w:p>
    <w:p w14:paraId="4884BB45" w14:textId="77777777" w:rsidR="00554506" w:rsidRDefault="00554506" w:rsidP="00554506">
      <w:pPr>
        <w:spacing w:line="312" w:lineRule="exact"/>
      </w:pPr>
    </w:p>
    <w:p w14:paraId="2711229B"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r>
        <w:rPr>
          <w:rFonts w:ascii="Arial" w:eastAsia="Arial" w:hAnsi="Arial"/>
          <w:i/>
          <w:sz w:val="19"/>
        </w:rPr>
        <w:t xml:space="preserve">Page </w:t>
      </w:r>
      <w:r>
        <w:rPr>
          <w:rFonts w:ascii="Arial" w:eastAsia="Arial" w:hAnsi="Arial"/>
          <w:b/>
          <w:i/>
          <w:sz w:val="19"/>
        </w:rPr>
        <w:t>19</w:t>
      </w:r>
      <w:r>
        <w:rPr>
          <w:rFonts w:ascii="Arial" w:eastAsia="Arial" w:hAnsi="Arial"/>
          <w:i/>
          <w:sz w:val="19"/>
        </w:rPr>
        <w:t xml:space="preserve"> of </w:t>
      </w:r>
      <w:r>
        <w:rPr>
          <w:rFonts w:ascii="Arial" w:eastAsia="Arial" w:hAnsi="Arial"/>
          <w:b/>
          <w:i/>
          <w:sz w:val="19"/>
        </w:rPr>
        <w:t>39</w:t>
      </w:r>
    </w:p>
    <w:p w14:paraId="5769544C" w14:textId="77777777" w:rsidR="00554506" w:rsidRDefault="00554506" w:rsidP="00554506">
      <w:pPr>
        <w:tabs>
          <w:tab w:val="left" w:pos="7380"/>
        </w:tabs>
        <w:spacing w:line="0" w:lineRule="atLeast"/>
        <w:ind w:left="60"/>
        <w:rPr>
          <w:rFonts w:ascii="Arial" w:eastAsia="Arial" w:hAnsi="Arial"/>
          <w:b/>
          <w:i/>
          <w:sz w:val="19"/>
        </w:rPr>
        <w:sectPr w:rsidR="00554506" w:rsidSect="008F612A">
          <w:type w:val="continuous"/>
          <w:pgSz w:w="11907" w:h="16839" w:code="9"/>
          <w:pgMar w:top="1440" w:right="1426" w:bottom="1728" w:left="1440" w:header="0" w:footer="0" w:gutter="0"/>
          <w:cols w:space="0" w:equalWidth="0">
            <w:col w:w="9043"/>
          </w:cols>
          <w:docGrid w:linePitch="360"/>
        </w:sectPr>
      </w:pPr>
    </w:p>
    <w:p w14:paraId="7ED3C617" w14:textId="77777777" w:rsidR="00554506" w:rsidRDefault="00554506" w:rsidP="00554506">
      <w:pPr>
        <w:spacing w:line="236" w:lineRule="auto"/>
        <w:ind w:right="9" w:firstLine="302"/>
        <w:rPr>
          <w:rFonts w:ascii="Arial" w:eastAsia="Arial" w:hAnsi="Arial"/>
          <w:sz w:val="22"/>
        </w:rPr>
      </w:pPr>
      <w:bookmarkStart w:id="70" w:name="page20"/>
      <w:bookmarkEnd w:id="70"/>
      <w:r>
        <w:rPr>
          <w:rFonts w:ascii="Arial" w:eastAsia="Arial" w:hAnsi="Arial"/>
          <w:sz w:val="22"/>
        </w:rPr>
        <w:lastRenderedPageBreak/>
        <w:t>We acknowledge that failure to sign each and every page of this Bid Form, including the attached Schedule of Prices, shall be a ground for the rejection of our bid.</w:t>
      </w:r>
    </w:p>
    <w:p w14:paraId="1D63626F" w14:textId="77777777" w:rsidR="00554506" w:rsidRDefault="00554506" w:rsidP="00554506">
      <w:pPr>
        <w:spacing w:line="200" w:lineRule="exact"/>
      </w:pPr>
    </w:p>
    <w:p w14:paraId="08C3FC64"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61B6476B" w14:textId="77777777" w:rsidR="00554506" w:rsidRDefault="00554506" w:rsidP="00554506">
      <w:pPr>
        <w:spacing w:line="129" w:lineRule="exact"/>
      </w:pPr>
    </w:p>
    <w:p w14:paraId="28DEAB77"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_____________________________________________________________</w:t>
      </w:r>
    </w:p>
    <w:p w14:paraId="0164B4AC" w14:textId="77777777" w:rsidR="00554506" w:rsidRDefault="00554506" w:rsidP="00554506">
      <w:pPr>
        <w:spacing w:line="126" w:lineRule="exact"/>
      </w:pPr>
    </w:p>
    <w:p w14:paraId="0F73E60E"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6C4D6A12" w14:textId="77777777" w:rsidR="00554506" w:rsidRDefault="00554506" w:rsidP="00554506">
      <w:pPr>
        <w:spacing w:line="126" w:lineRule="exact"/>
      </w:pPr>
    </w:p>
    <w:p w14:paraId="70EB28B6"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0885D391" w14:textId="77777777" w:rsidR="00554506" w:rsidRDefault="00554506" w:rsidP="00554506">
      <w:pPr>
        <w:spacing w:line="126" w:lineRule="exact"/>
      </w:pPr>
    </w:p>
    <w:p w14:paraId="1112287C" w14:textId="77777777" w:rsidR="00554506" w:rsidRDefault="00554506" w:rsidP="00554506">
      <w:pPr>
        <w:spacing w:line="0" w:lineRule="atLeast"/>
        <w:rPr>
          <w:rFonts w:ascii="Arial" w:eastAsia="Arial" w:hAnsi="Arial"/>
          <w:sz w:val="22"/>
        </w:rPr>
      </w:pPr>
      <w:r>
        <w:rPr>
          <w:rFonts w:ascii="Arial" w:eastAsia="Arial" w:hAnsi="Arial"/>
          <w:sz w:val="22"/>
        </w:rPr>
        <w:t>Date: ___________________</w:t>
      </w:r>
    </w:p>
    <w:p w14:paraId="00A7E97A" w14:textId="77777777" w:rsidR="00554506" w:rsidRDefault="00554506" w:rsidP="00554506">
      <w:pPr>
        <w:spacing w:line="200" w:lineRule="exact"/>
      </w:pPr>
    </w:p>
    <w:p w14:paraId="44B4AB49" w14:textId="77777777" w:rsidR="00554506" w:rsidRDefault="00554506" w:rsidP="00554506">
      <w:pPr>
        <w:spacing w:line="264" w:lineRule="exact"/>
      </w:pPr>
    </w:p>
    <w:p w14:paraId="621BF1AD"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65135D33" w14:textId="77777777" w:rsidR="00554506" w:rsidRDefault="00554506" w:rsidP="00554506">
      <w:pPr>
        <w:tabs>
          <w:tab w:val="left" w:pos="7380"/>
        </w:tabs>
        <w:spacing w:line="0" w:lineRule="atLeast"/>
        <w:ind w:left="60"/>
        <w:rPr>
          <w:rFonts w:ascii="Arial" w:eastAsia="Arial" w:hAnsi="Arial"/>
          <w:b/>
          <w:i/>
          <w:sz w:val="19"/>
        </w:rPr>
      </w:pPr>
    </w:p>
    <w:p w14:paraId="32EB6830"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54" w:right="1440" w:bottom="1728" w:left="1440" w:header="0" w:footer="0" w:gutter="0"/>
          <w:cols w:space="0" w:equalWidth="0">
            <w:col w:w="9029"/>
          </w:cols>
          <w:docGrid w:linePitch="360"/>
        </w:sectPr>
      </w:pPr>
    </w:p>
    <w:p w14:paraId="0C08BA2E" w14:textId="77777777" w:rsidR="00554506" w:rsidRDefault="00554506" w:rsidP="00554506">
      <w:pPr>
        <w:spacing w:line="200" w:lineRule="exact"/>
      </w:pPr>
      <w:bookmarkStart w:id="71" w:name="page21"/>
      <w:bookmarkEnd w:id="71"/>
    </w:p>
    <w:p w14:paraId="45DB27CA" w14:textId="77777777" w:rsidR="00554506" w:rsidRDefault="00554506" w:rsidP="00554506">
      <w:pPr>
        <w:spacing w:line="0" w:lineRule="atLeast"/>
        <w:ind w:right="9"/>
        <w:jc w:val="center"/>
        <w:rPr>
          <w:rFonts w:ascii="Arial" w:eastAsia="Arial" w:hAnsi="Arial"/>
          <w:b/>
          <w:sz w:val="28"/>
        </w:rPr>
      </w:pPr>
      <w:bookmarkStart w:id="72" w:name="page23"/>
      <w:bookmarkEnd w:id="72"/>
      <w:r>
        <w:rPr>
          <w:rFonts w:ascii="Arial" w:eastAsia="Arial" w:hAnsi="Arial"/>
          <w:b/>
          <w:sz w:val="28"/>
        </w:rPr>
        <w:t>Price Schedule for Goods Offered from Abroad</w:t>
      </w:r>
    </w:p>
    <w:p w14:paraId="03924940" w14:textId="77777777" w:rsidR="00554506" w:rsidRDefault="00554506" w:rsidP="00554506">
      <w:pPr>
        <w:spacing w:line="0" w:lineRule="atLeast"/>
        <w:ind w:right="9"/>
        <w:jc w:val="center"/>
        <w:rPr>
          <w:rFonts w:ascii="Arial" w:eastAsia="Arial" w:hAnsi="Arial"/>
          <w:b/>
          <w:i/>
        </w:rPr>
      </w:pPr>
      <w:r>
        <w:rPr>
          <w:rFonts w:ascii="Arial" w:eastAsia="Arial" w:hAnsi="Arial"/>
          <w:b/>
          <w:i/>
        </w:rPr>
        <w:t>[shall be submitted with the Bid if bidder is offering goods from Abroad]</w:t>
      </w:r>
    </w:p>
    <w:p w14:paraId="1E10E010" w14:textId="77777777" w:rsidR="00554506" w:rsidRDefault="00554506" w:rsidP="00554506">
      <w:pPr>
        <w:spacing w:line="0" w:lineRule="atLeast"/>
        <w:ind w:left="180"/>
        <w:rPr>
          <w:rFonts w:ascii="Arial" w:eastAsia="Arial" w:hAnsi="Arial"/>
        </w:rPr>
      </w:pPr>
      <w:r>
        <w:rPr>
          <w:rFonts w:ascii="Arial" w:eastAsia="Arial" w:hAnsi="Arial"/>
        </w:rPr>
        <w:t>______________________________________________________________________________</w:t>
      </w:r>
    </w:p>
    <w:p w14:paraId="0870880E" w14:textId="77777777" w:rsidR="00554506" w:rsidRDefault="00554506" w:rsidP="00554506">
      <w:pPr>
        <w:spacing w:line="252" w:lineRule="exact"/>
      </w:pPr>
    </w:p>
    <w:p w14:paraId="60202413" w14:textId="77777777" w:rsidR="00554506" w:rsidRDefault="00554506" w:rsidP="00554506">
      <w:pPr>
        <w:spacing w:line="0" w:lineRule="atLeast"/>
        <w:ind w:right="9"/>
        <w:jc w:val="center"/>
        <w:rPr>
          <w:rFonts w:ascii="Arial" w:eastAsia="Arial" w:hAnsi="Arial"/>
          <w:b/>
          <w:sz w:val="22"/>
        </w:rPr>
      </w:pPr>
      <w:r>
        <w:rPr>
          <w:rFonts w:ascii="Arial" w:eastAsia="Arial" w:hAnsi="Arial"/>
          <w:b/>
          <w:sz w:val="22"/>
        </w:rPr>
        <w:t>For Goods Offered from Abroad</w:t>
      </w:r>
    </w:p>
    <w:p w14:paraId="4C14E670" w14:textId="77777777" w:rsidR="00554506" w:rsidRDefault="00554506" w:rsidP="00554506">
      <w:pPr>
        <w:spacing w:line="244" w:lineRule="exact"/>
      </w:pPr>
    </w:p>
    <w:p w14:paraId="58D921FD" w14:textId="77777777" w:rsidR="00554506" w:rsidRDefault="00554506" w:rsidP="00554506">
      <w:pPr>
        <w:spacing w:line="0" w:lineRule="atLeast"/>
        <w:rPr>
          <w:rFonts w:ascii="Arial" w:eastAsia="Arial" w:hAnsi="Arial"/>
          <w:sz w:val="22"/>
        </w:rPr>
      </w:pPr>
      <w:r>
        <w:rPr>
          <w:rFonts w:ascii="Arial" w:eastAsia="Arial" w:hAnsi="Arial"/>
          <w:sz w:val="22"/>
        </w:rPr>
        <w:t>Name of Bidder  _________________________  Project ID No._________ Page ___ of ___</w:t>
      </w:r>
    </w:p>
    <w:p w14:paraId="1CF9D5CE" w14:textId="77777777" w:rsidR="00554506" w:rsidRDefault="00554506" w:rsidP="00554506">
      <w:pPr>
        <w:spacing w:line="200" w:lineRule="exact"/>
      </w:pPr>
    </w:p>
    <w:p w14:paraId="378C1315" w14:textId="77777777" w:rsidR="00554506" w:rsidRDefault="00554506" w:rsidP="00554506">
      <w:pPr>
        <w:spacing w:line="276" w:lineRule="exact"/>
      </w:pPr>
    </w:p>
    <w:tbl>
      <w:tblPr>
        <w:tblW w:w="0" w:type="auto"/>
        <w:tblInd w:w="10" w:type="dxa"/>
        <w:tblLayout w:type="fixed"/>
        <w:tblCellMar>
          <w:left w:w="0" w:type="dxa"/>
          <w:right w:w="0" w:type="dxa"/>
        </w:tblCellMar>
        <w:tblLook w:val="0000" w:firstRow="0" w:lastRow="0" w:firstColumn="0" w:lastColumn="0" w:noHBand="0" w:noVBand="0"/>
      </w:tblPr>
      <w:tblGrid>
        <w:gridCol w:w="680"/>
        <w:gridCol w:w="1020"/>
        <w:gridCol w:w="840"/>
        <w:gridCol w:w="860"/>
        <w:gridCol w:w="1400"/>
        <w:gridCol w:w="880"/>
        <w:gridCol w:w="1160"/>
        <w:gridCol w:w="1160"/>
        <w:gridCol w:w="1020"/>
      </w:tblGrid>
      <w:tr w:rsidR="00554506" w14:paraId="7E6820F7" w14:textId="77777777" w:rsidTr="0050092B">
        <w:trPr>
          <w:trHeight w:val="370"/>
        </w:trPr>
        <w:tc>
          <w:tcPr>
            <w:tcW w:w="680" w:type="dxa"/>
            <w:tcBorders>
              <w:top w:val="single" w:sz="8" w:space="0" w:color="auto"/>
              <w:left w:val="single" w:sz="8" w:space="0" w:color="auto"/>
              <w:right w:val="single" w:sz="8" w:space="0" w:color="auto"/>
            </w:tcBorders>
            <w:shd w:val="clear" w:color="auto" w:fill="auto"/>
            <w:vAlign w:val="bottom"/>
          </w:tcPr>
          <w:p w14:paraId="13C4DEE7" w14:textId="77777777" w:rsidR="00554506" w:rsidRDefault="00554506" w:rsidP="0050092B">
            <w:pPr>
              <w:spacing w:line="0" w:lineRule="atLeast"/>
              <w:ind w:right="18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14:paraId="02A80855" w14:textId="77777777" w:rsidR="00554506" w:rsidRDefault="00554506" w:rsidP="0050092B">
            <w:pPr>
              <w:spacing w:line="0" w:lineRule="atLeast"/>
              <w:ind w:right="365"/>
              <w:jc w:val="right"/>
              <w:rPr>
                <w:rFonts w:ascii="Arial" w:eastAsia="Arial" w:hAnsi="Arial"/>
                <w:sz w:val="22"/>
              </w:rPr>
            </w:pPr>
            <w:r>
              <w:rPr>
                <w:rFonts w:ascii="Arial" w:eastAsia="Arial" w:hAnsi="Arial"/>
                <w:sz w:val="22"/>
              </w:rPr>
              <w:t>2</w:t>
            </w:r>
          </w:p>
        </w:tc>
        <w:tc>
          <w:tcPr>
            <w:tcW w:w="840" w:type="dxa"/>
            <w:tcBorders>
              <w:top w:val="single" w:sz="8" w:space="0" w:color="auto"/>
              <w:right w:val="single" w:sz="8" w:space="0" w:color="auto"/>
            </w:tcBorders>
            <w:shd w:val="clear" w:color="auto" w:fill="auto"/>
            <w:vAlign w:val="bottom"/>
          </w:tcPr>
          <w:p w14:paraId="03545224"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3</w:t>
            </w:r>
          </w:p>
        </w:tc>
        <w:tc>
          <w:tcPr>
            <w:tcW w:w="860" w:type="dxa"/>
            <w:tcBorders>
              <w:top w:val="single" w:sz="8" w:space="0" w:color="auto"/>
              <w:right w:val="single" w:sz="8" w:space="0" w:color="auto"/>
            </w:tcBorders>
            <w:shd w:val="clear" w:color="auto" w:fill="auto"/>
            <w:vAlign w:val="bottom"/>
          </w:tcPr>
          <w:p w14:paraId="54DFD777" w14:textId="77777777" w:rsidR="00554506" w:rsidRDefault="00554506" w:rsidP="0050092B">
            <w:pPr>
              <w:spacing w:line="0" w:lineRule="atLeast"/>
              <w:ind w:right="285"/>
              <w:jc w:val="right"/>
              <w:rPr>
                <w:rFonts w:ascii="Arial" w:eastAsia="Arial" w:hAnsi="Arial"/>
                <w:sz w:val="22"/>
              </w:rPr>
            </w:pPr>
            <w:r>
              <w:rPr>
                <w:rFonts w:ascii="Arial" w:eastAsia="Arial" w:hAnsi="Arial"/>
                <w:sz w:val="22"/>
              </w:rPr>
              <w:t>4</w:t>
            </w:r>
          </w:p>
        </w:tc>
        <w:tc>
          <w:tcPr>
            <w:tcW w:w="1400" w:type="dxa"/>
            <w:tcBorders>
              <w:top w:val="single" w:sz="8" w:space="0" w:color="auto"/>
              <w:right w:val="single" w:sz="8" w:space="0" w:color="auto"/>
            </w:tcBorders>
            <w:shd w:val="clear" w:color="auto" w:fill="auto"/>
            <w:vAlign w:val="bottom"/>
          </w:tcPr>
          <w:p w14:paraId="2A59DD66"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5</w:t>
            </w:r>
          </w:p>
        </w:tc>
        <w:tc>
          <w:tcPr>
            <w:tcW w:w="880" w:type="dxa"/>
            <w:tcBorders>
              <w:top w:val="single" w:sz="8" w:space="0" w:color="auto"/>
              <w:right w:val="single" w:sz="8" w:space="0" w:color="auto"/>
            </w:tcBorders>
            <w:shd w:val="clear" w:color="auto" w:fill="auto"/>
            <w:vAlign w:val="bottom"/>
          </w:tcPr>
          <w:p w14:paraId="548F56D7" w14:textId="77777777" w:rsidR="00554506" w:rsidRDefault="00554506" w:rsidP="0050092B">
            <w:pPr>
              <w:spacing w:line="0" w:lineRule="atLeast"/>
              <w:ind w:right="315"/>
              <w:jc w:val="right"/>
              <w:rPr>
                <w:rFonts w:ascii="Arial" w:eastAsia="Arial" w:hAnsi="Arial"/>
                <w:sz w:val="22"/>
              </w:rPr>
            </w:pPr>
            <w:r>
              <w:rPr>
                <w:rFonts w:ascii="Arial" w:eastAsia="Arial" w:hAnsi="Arial"/>
                <w:sz w:val="22"/>
              </w:rPr>
              <w:t>6</w:t>
            </w:r>
          </w:p>
        </w:tc>
        <w:tc>
          <w:tcPr>
            <w:tcW w:w="1160" w:type="dxa"/>
            <w:tcBorders>
              <w:top w:val="single" w:sz="8" w:space="0" w:color="auto"/>
              <w:right w:val="single" w:sz="8" w:space="0" w:color="auto"/>
            </w:tcBorders>
            <w:shd w:val="clear" w:color="auto" w:fill="auto"/>
            <w:vAlign w:val="bottom"/>
          </w:tcPr>
          <w:p w14:paraId="1A034635"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7</w:t>
            </w:r>
          </w:p>
        </w:tc>
        <w:tc>
          <w:tcPr>
            <w:tcW w:w="1160" w:type="dxa"/>
            <w:tcBorders>
              <w:top w:val="single" w:sz="8" w:space="0" w:color="auto"/>
              <w:right w:val="single" w:sz="8" w:space="0" w:color="auto"/>
            </w:tcBorders>
            <w:shd w:val="clear" w:color="auto" w:fill="auto"/>
            <w:vAlign w:val="bottom"/>
          </w:tcPr>
          <w:p w14:paraId="0AA91967"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8</w:t>
            </w:r>
          </w:p>
        </w:tc>
        <w:tc>
          <w:tcPr>
            <w:tcW w:w="1020" w:type="dxa"/>
            <w:tcBorders>
              <w:top w:val="single" w:sz="8" w:space="0" w:color="auto"/>
              <w:right w:val="single" w:sz="8" w:space="0" w:color="auto"/>
            </w:tcBorders>
            <w:shd w:val="clear" w:color="auto" w:fill="auto"/>
            <w:vAlign w:val="bottom"/>
          </w:tcPr>
          <w:p w14:paraId="14403619"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9</w:t>
            </w:r>
          </w:p>
        </w:tc>
      </w:tr>
      <w:tr w:rsidR="00554506" w14:paraId="6591F372" w14:textId="77777777" w:rsidTr="0050092B">
        <w:trPr>
          <w:trHeight w:val="350"/>
        </w:trPr>
        <w:tc>
          <w:tcPr>
            <w:tcW w:w="680" w:type="dxa"/>
            <w:tcBorders>
              <w:left w:val="single" w:sz="8" w:space="0" w:color="auto"/>
              <w:bottom w:val="single" w:sz="8" w:space="0" w:color="auto"/>
              <w:right w:val="single" w:sz="8" w:space="0" w:color="auto"/>
            </w:tcBorders>
            <w:shd w:val="clear" w:color="auto" w:fill="auto"/>
            <w:vAlign w:val="bottom"/>
          </w:tcPr>
          <w:p w14:paraId="7BC5934C"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65B0B648"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474DC2BF" w14:textId="77777777" w:rsidR="00554506" w:rsidRDefault="00554506" w:rsidP="0050092B">
            <w:pPr>
              <w:spacing w:line="0" w:lineRule="atLeast"/>
            </w:pPr>
          </w:p>
        </w:tc>
        <w:tc>
          <w:tcPr>
            <w:tcW w:w="860" w:type="dxa"/>
            <w:tcBorders>
              <w:bottom w:val="single" w:sz="8" w:space="0" w:color="auto"/>
              <w:right w:val="single" w:sz="8" w:space="0" w:color="auto"/>
            </w:tcBorders>
            <w:shd w:val="clear" w:color="auto" w:fill="auto"/>
            <w:vAlign w:val="bottom"/>
          </w:tcPr>
          <w:p w14:paraId="0D34E405" w14:textId="77777777" w:rsidR="00554506" w:rsidRDefault="00554506" w:rsidP="0050092B">
            <w:pPr>
              <w:spacing w:line="0" w:lineRule="atLeast"/>
            </w:pPr>
          </w:p>
        </w:tc>
        <w:tc>
          <w:tcPr>
            <w:tcW w:w="1400" w:type="dxa"/>
            <w:tcBorders>
              <w:bottom w:val="single" w:sz="8" w:space="0" w:color="auto"/>
              <w:right w:val="single" w:sz="8" w:space="0" w:color="auto"/>
            </w:tcBorders>
            <w:shd w:val="clear" w:color="auto" w:fill="auto"/>
            <w:vAlign w:val="bottom"/>
          </w:tcPr>
          <w:p w14:paraId="411C43FF" w14:textId="77777777" w:rsidR="00554506" w:rsidRDefault="00554506" w:rsidP="0050092B">
            <w:pPr>
              <w:spacing w:line="0" w:lineRule="atLeast"/>
            </w:pPr>
          </w:p>
        </w:tc>
        <w:tc>
          <w:tcPr>
            <w:tcW w:w="880" w:type="dxa"/>
            <w:tcBorders>
              <w:bottom w:val="single" w:sz="8" w:space="0" w:color="auto"/>
              <w:right w:val="single" w:sz="8" w:space="0" w:color="auto"/>
            </w:tcBorders>
            <w:shd w:val="clear" w:color="auto" w:fill="auto"/>
            <w:vAlign w:val="bottom"/>
          </w:tcPr>
          <w:p w14:paraId="74695F9B"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0985B293"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69206F37"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1C578B91" w14:textId="77777777" w:rsidR="00554506" w:rsidRDefault="00554506" w:rsidP="0050092B">
            <w:pPr>
              <w:spacing w:line="0" w:lineRule="atLeast"/>
            </w:pPr>
          </w:p>
        </w:tc>
      </w:tr>
      <w:tr w:rsidR="00554506" w14:paraId="169AC95A" w14:textId="77777777" w:rsidTr="0050092B">
        <w:trPr>
          <w:trHeight w:val="280"/>
        </w:trPr>
        <w:tc>
          <w:tcPr>
            <w:tcW w:w="680" w:type="dxa"/>
            <w:tcBorders>
              <w:left w:val="single" w:sz="8" w:space="0" w:color="auto"/>
              <w:right w:val="single" w:sz="8" w:space="0" w:color="auto"/>
            </w:tcBorders>
            <w:shd w:val="clear" w:color="auto" w:fill="auto"/>
            <w:vAlign w:val="bottom"/>
          </w:tcPr>
          <w:p w14:paraId="2B3537FA" w14:textId="77777777" w:rsidR="00554506" w:rsidRDefault="00554506" w:rsidP="0050092B">
            <w:pPr>
              <w:spacing w:line="0" w:lineRule="atLeast"/>
              <w:jc w:val="center"/>
              <w:rPr>
                <w:rFonts w:ascii="Arial" w:eastAsia="Arial" w:hAnsi="Arial"/>
                <w:sz w:val="16"/>
              </w:rPr>
            </w:pPr>
            <w:r>
              <w:rPr>
                <w:rFonts w:ascii="Arial" w:eastAsia="Arial" w:hAnsi="Arial"/>
                <w:sz w:val="16"/>
              </w:rPr>
              <w:t>Item</w:t>
            </w:r>
          </w:p>
        </w:tc>
        <w:tc>
          <w:tcPr>
            <w:tcW w:w="1020" w:type="dxa"/>
            <w:tcBorders>
              <w:right w:val="single" w:sz="8" w:space="0" w:color="auto"/>
            </w:tcBorders>
            <w:shd w:val="clear" w:color="auto" w:fill="auto"/>
            <w:vAlign w:val="bottom"/>
          </w:tcPr>
          <w:p w14:paraId="33B14A50"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Description</w:t>
            </w:r>
          </w:p>
        </w:tc>
        <w:tc>
          <w:tcPr>
            <w:tcW w:w="840" w:type="dxa"/>
            <w:tcBorders>
              <w:right w:val="single" w:sz="8" w:space="0" w:color="auto"/>
            </w:tcBorders>
            <w:shd w:val="clear" w:color="auto" w:fill="auto"/>
            <w:vAlign w:val="bottom"/>
          </w:tcPr>
          <w:p w14:paraId="337CA665"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Country</w:t>
            </w:r>
          </w:p>
        </w:tc>
        <w:tc>
          <w:tcPr>
            <w:tcW w:w="860" w:type="dxa"/>
            <w:tcBorders>
              <w:right w:val="single" w:sz="8" w:space="0" w:color="auto"/>
            </w:tcBorders>
            <w:shd w:val="clear" w:color="auto" w:fill="auto"/>
            <w:vAlign w:val="bottom"/>
          </w:tcPr>
          <w:p w14:paraId="50084788" w14:textId="77777777" w:rsidR="00554506" w:rsidRDefault="00554506" w:rsidP="0050092B">
            <w:pPr>
              <w:spacing w:line="0" w:lineRule="atLeast"/>
              <w:jc w:val="center"/>
              <w:rPr>
                <w:rFonts w:ascii="Arial" w:eastAsia="Arial" w:hAnsi="Arial"/>
                <w:sz w:val="16"/>
              </w:rPr>
            </w:pPr>
            <w:r>
              <w:rPr>
                <w:rFonts w:ascii="Arial" w:eastAsia="Arial" w:hAnsi="Arial"/>
                <w:sz w:val="16"/>
              </w:rPr>
              <w:t>Quantity</w:t>
            </w:r>
          </w:p>
        </w:tc>
        <w:tc>
          <w:tcPr>
            <w:tcW w:w="1400" w:type="dxa"/>
            <w:tcBorders>
              <w:right w:val="single" w:sz="8" w:space="0" w:color="auto"/>
            </w:tcBorders>
            <w:shd w:val="clear" w:color="auto" w:fill="auto"/>
            <w:vAlign w:val="bottom"/>
          </w:tcPr>
          <w:p w14:paraId="68AD1A40" w14:textId="77777777" w:rsidR="00554506" w:rsidRDefault="00554506" w:rsidP="0050092B">
            <w:pPr>
              <w:spacing w:line="0" w:lineRule="atLeast"/>
              <w:jc w:val="center"/>
              <w:rPr>
                <w:rFonts w:ascii="Arial" w:eastAsia="Arial" w:hAnsi="Arial"/>
                <w:sz w:val="16"/>
              </w:rPr>
            </w:pPr>
            <w:r>
              <w:rPr>
                <w:rFonts w:ascii="Arial" w:eastAsia="Arial" w:hAnsi="Arial"/>
                <w:sz w:val="16"/>
              </w:rPr>
              <w:t>Unit price CIF</w:t>
            </w:r>
          </w:p>
        </w:tc>
        <w:tc>
          <w:tcPr>
            <w:tcW w:w="880" w:type="dxa"/>
            <w:tcBorders>
              <w:right w:val="single" w:sz="8" w:space="0" w:color="auto"/>
            </w:tcBorders>
            <w:shd w:val="clear" w:color="auto" w:fill="auto"/>
            <w:vAlign w:val="bottom"/>
          </w:tcPr>
          <w:p w14:paraId="53D4EE07" w14:textId="77777777" w:rsidR="00554506" w:rsidRDefault="00554506" w:rsidP="0050092B">
            <w:pPr>
              <w:spacing w:line="0" w:lineRule="atLeast"/>
              <w:jc w:val="center"/>
              <w:rPr>
                <w:rFonts w:ascii="Arial" w:eastAsia="Arial" w:hAnsi="Arial"/>
                <w:sz w:val="16"/>
              </w:rPr>
            </w:pPr>
            <w:r>
              <w:rPr>
                <w:rFonts w:ascii="Arial" w:eastAsia="Arial" w:hAnsi="Arial"/>
                <w:sz w:val="16"/>
              </w:rPr>
              <w:t>Total CIF</w:t>
            </w:r>
          </w:p>
        </w:tc>
        <w:tc>
          <w:tcPr>
            <w:tcW w:w="1160" w:type="dxa"/>
            <w:tcBorders>
              <w:right w:val="single" w:sz="8" w:space="0" w:color="auto"/>
            </w:tcBorders>
            <w:shd w:val="clear" w:color="auto" w:fill="auto"/>
            <w:vAlign w:val="bottom"/>
          </w:tcPr>
          <w:p w14:paraId="2ABC6826" w14:textId="77777777" w:rsidR="00554506" w:rsidRDefault="00554506" w:rsidP="0050092B">
            <w:pPr>
              <w:spacing w:line="0" w:lineRule="atLeast"/>
              <w:jc w:val="center"/>
              <w:rPr>
                <w:rFonts w:ascii="Arial" w:eastAsia="Arial" w:hAnsi="Arial"/>
                <w:w w:val="97"/>
                <w:sz w:val="16"/>
              </w:rPr>
            </w:pPr>
            <w:r>
              <w:rPr>
                <w:rFonts w:ascii="Arial" w:eastAsia="Arial" w:hAnsi="Arial"/>
                <w:w w:val="97"/>
                <w:sz w:val="16"/>
              </w:rPr>
              <w:t>Unit Price</w:t>
            </w:r>
          </w:p>
        </w:tc>
        <w:tc>
          <w:tcPr>
            <w:tcW w:w="1160" w:type="dxa"/>
            <w:tcBorders>
              <w:right w:val="single" w:sz="8" w:space="0" w:color="auto"/>
            </w:tcBorders>
            <w:shd w:val="clear" w:color="auto" w:fill="auto"/>
            <w:vAlign w:val="bottom"/>
          </w:tcPr>
          <w:p w14:paraId="18F438F9" w14:textId="77777777" w:rsidR="00554506" w:rsidRDefault="00554506" w:rsidP="0050092B">
            <w:pPr>
              <w:spacing w:line="0" w:lineRule="atLeast"/>
              <w:jc w:val="center"/>
              <w:rPr>
                <w:rFonts w:ascii="Arial" w:eastAsia="Arial" w:hAnsi="Arial"/>
                <w:sz w:val="16"/>
              </w:rPr>
            </w:pPr>
            <w:r>
              <w:rPr>
                <w:rFonts w:ascii="Arial" w:eastAsia="Arial" w:hAnsi="Arial"/>
                <w:sz w:val="16"/>
              </w:rPr>
              <w:t>Unit price</w:t>
            </w:r>
          </w:p>
        </w:tc>
        <w:tc>
          <w:tcPr>
            <w:tcW w:w="1020" w:type="dxa"/>
            <w:tcBorders>
              <w:right w:val="single" w:sz="8" w:space="0" w:color="auto"/>
            </w:tcBorders>
            <w:shd w:val="clear" w:color="auto" w:fill="auto"/>
            <w:vAlign w:val="bottom"/>
          </w:tcPr>
          <w:p w14:paraId="6C3A60A7"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Total Price</w:t>
            </w:r>
          </w:p>
        </w:tc>
      </w:tr>
      <w:tr w:rsidR="00554506" w14:paraId="7E2F50B9" w14:textId="77777777" w:rsidTr="0050092B">
        <w:trPr>
          <w:trHeight w:val="176"/>
        </w:trPr>
        <w:tc>
          <w:tcPr>
            <w:tcW w:w="680" w:type="dxa"/>
            <w:tcBorders>
              <w:left w:val="single" w:sz="8" w:space="0" w:color="auto"/>
              <w:right w:val="single" w:sz="8" w:space="0" w:color="auto"/>
            </w:tcBorders>
            <w:shd w:val="clear" w:color="auto" w:fill="auto"/>
            <w:vAlign w:val="bottom"/>
          </w:tcPr>
          <w:p w14:paraId="4B2B3DB6"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54EB5BEA"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6431EFF4" w14:textId="77777777" w:rsidR="00554506" w:rsidRDefault="00554506" w:rsidP="0050092B">
            <w:pPr>
              <w:spacing w:line="176" w:lineRule="exact"/>
              <w:jc w:val="center"/>
              <w:rPr>
                <w:rFonts w:ascii="Arial" w:eastAsia="Arial" w:hAnsi="Arial"/>
                <w:sz w:val="16"/>
              </w:rPr>
            </w:pPr>
            <w:r>
              <w:rPr>
                <w:rFonts w:ascii="Arial" w:eastAsia="Arial" w:hAnsi="Arial"/>
                <w:sz w:val="16"/>
              </w:rPr>
              <w:t>of origin</w:t>
            </w:r>
          </w:p>
        </w:tc>
        <w:tc>
          <w:tcPr>
            <w:tcW w:w="860" w:type="dxa"/>
            <w:tcBorders>
              <w:right w:val="single" w:sz="8" w:space="0" w:color="auto"/>
            </w:tcBorders>
            <w:shd w:val="clear" w:color="auto" w:fill="auto"/>
            <w:vAlign w:val="bottom"/>
          </w:tcPr>
          <w:p w14:paraId="6ACF5C93" w14:textId="77777777" w:rsidR="00554506" w:rsidRDefault="00554506" w:rsidP="0050092B">
            <w:pPr>
              <w:spacing w:line="0" w:lineRule="atLeast"/>
              <w:rPr>
                <w:sz w:val="15"/>
              </w:rPr>
            </w:pPr>
          </w:p>
        </w:tc>
        <w:tc>
          <w:tcPr>
            <w:tcW w:w="1400" w:type="dxa"/>
            <w:vMerge w:val="restart"/>
            <w:tcBorders>
              <w:right w:val="single" w:sz="8" w:space="0" w:color="auto"/>
            </w:tcBorders>
            <w:shd w:val="clear" w:color="auto" w:fill="auto"/>
            <w:vAlign w:val="bottom"/>
          </w:tcPr>
          <w:p w14:paraId="301F53B0" w14:textId="77777777" w:rsidR="00554506" w:rsidRDefault="00554506" w:rsidP="0050092B">
            <w:pPr>
              <w:spacing w:line="0" w:lineRule="atLeast"/>
              <w:jc w:val="center"/>
              <w:rPr>
                <w:rFonts w:ascii="Arial" w:eastAsia="Arial" w:hAnsi="Arial"/>
                <w:sz w:val="16"/>
              </w:rPr>
            </w:pPr>
            <w:r>
              <w:rPr>
                <w:rFonts w:ascii="Arial" w:eastAsia="Arial" w:hAnsi="Arial"/>
                <w:sz w:val="16"/>
              </w:rPr>
              <w:t>port of entry</w:t>
            </w:r>
          </w:p>
        </w:tc>
        <w:tc>
          <w:tcPr>
            <w:tcW w:w="880" w:type="dxa"/>
            <w:vMerge w:val="restart"/>
            <w:tcBorders>
              <w:right w:val="single" w:sz="8" w:space="0" w:color="auto"/>
            </w:tcBorders>
            <w:shd w:val="clear" w:color="auto" w:fill="auto"/>
            <w:vAlign w:val="bottom"/>
          </w:tcPr>
          <w:p w14:paraId="3CDA4A26" w14:textId="77777777" w:rsidR="00554506" w:rsidRDefault="00554506" w:rsidP="0050092B">
            <w:pPr>
              <w:spacing w:line="0" w:lineRule="atLeast"/>
              <w:jc w:val="center"/>
              <w:rPr>
                <w:rFonts w:ascii="Arial" w:eastAsia="Arial" w:hAnsi="Arial"/>
                <w:sz w:val="16"/>
              </w:rPr>
            </w:pPr>
            <w:r>
              <w:rPr>
                <w:rFonts w:ascii="Arial" w:eastAsia="Arial" w:hAnsi="Arial"/>
                <w:sz w:val="16"/>
              </w:rPr>
              <w:t>or CIP</w:t>
            </w:r>
          </w:p>
        </w:tc>
        <w:tc>
          <w:tcPr>
            <w:tcW w:w="1160" w:type="dxa"/>
            <w:tcBorders>
              <w:right w:val="single" w:sz="8" w:space="0" w:color="auto"/>
            </w:tcBorders>
            <w:shd w:val="clear" w:color="auto" w:fill="auto"/>
            <w:vAlign w:val="bottom"/>
          </w:tcPr>
          <w:p w14:paraId="1D5B6B06" w14:textId="77777777" w:rsidR="00554506" w:rsidRDefault="00554506" w:rsidP="0050092B">
            <w:pPr>
              <w:spacing w:line="176" w:lineRule="exact"/>
              <w:jc w:val="center"/>
              <w:rPr>
                <w:rFonts w:ascii="Arial" w:eastAsia="Arial" w:hAnsi="Arial"/>
                <w:sz w:val="16"/>
              </w:rPr>
            </w:pPr>
            <w:r>
              <w:rPr>
                <w:rFonts w:ascii="Arial" w:eastAsia="Arial" w:hAnsi="Arial"/>
                <w:sz w:val="16"/>
              </w:rPr>
              <w:t>Delivered</w:t>
            </w:r>
          </w:p>
        </w:tc>
        <w:tc>
          <w:tcPr>
            <w:tcW w:w="1160" w:type="dxa"/>
            <w:tcBorders>
              <w:right w:val="single" w:sz="8" w:space="0" w:color="auto"/>
            </w:tcBorders>
            <w:shd w:val="clear" w:color="auto" w:fill="auto"/>
            <w:vAlign w:val="bottom"/>
          </w:tcPr>
          <w:p w14:paraId="57258923" w14:textId="77777777" w:rsidR="00554506" w:rsidRDefault="00554506" w:rsidP="0050092B">
            <w:pPr>
              <w:spacing w:line="176" w:lineRule="exact"/>
              <w:jc w:val="center"/>
              <w:rPr>
                <w:rFonts w:ascii="Arial" w:eastAsia="Arial" w:hAnsi="Arial"/>
                <w:sz w:val="16"/>
              </w:rPr>
            </w:pPr>
            <w:r>
              <w:rPr>
                <w:rFonts w:ascii="Arial" w:eastAsia="Arial" w:hAnsi="Arial"/>
                <w:sz w:val="16"/>
              </w:rPr>
              <w:t>Delivered</w:t>
            </w:r>
          </w:p>
        </w:tc>
        <w:tc>
          <w:tcPr>
            <w:tcW w:w="1020" w:type="dxa"/>
            <w:tcBorders>
              <w:right w:val="single" w:sz="8" w:space="0" w:color="auto"/>
            </w:tcBorders>
            <w:shd w:val="clear" w:color="auto" w:fill="auto"/>
            <w:vAlign w:val="bottom"/>
          </w:tcPr>
          <w:p w14:paraId="560AFA40" w14:textId="77777777" w:rsidR="00554506" w:rsidRDefault="00554506" w:rsidP="0050092B">
            <w:pPr>
              <w:spacing w:line="176" w:lineRule="exact"/>
              <w:jc w:val="center"/>
              <w:rPr>
                <w:rFonts w:ascii="Arial" w:eastAsia="Arial" w:hAnsi="Arial"/>
                <w:w w:val="98"/>
                <w:sz w:val="16"/>
              </w:rPr>
            </w:pPr>
            <w:r>
              <w:rPr>
                <w:rFonts w:ascii="Arial" w:eastAsia="Arial" w:hAnsi="Arial"/>
                <w:w w:val="98"/>
                <w:sz w:val="16"/>
              </w:rPr>
              <w:t>delivered</w:t>
            </w:r>
          </w:p>
        </w:tc>
      </w:tr>
      <w:tr w:rsidR="00554506" w14:paraId="025AF57F" w14:textId="77777777" w:rsidTr="0050092B">
        <w:trPr>
          <w:trHeight w:val="54"/>
        </w:trPr>
        <w:tc>
          <w:tcPr>
            <w:tcW w:w="680" w:type="dxa"/>
            <w:tcBorders>
              <w:left w:val="single" w:sz="8" w:space="0" w:color="auto"/>
              <w:right w:val="single" w:sz="8" w:space="0" w:color="auto"/>
            </w:tcBorders>
            <w:shd w:val="clear" w:color="auto" w:fill="auto"/>
            <w:vAlign w:val="bottom"/>
          </w:tcPr>
          <w:p w14:paraId="7838C37D"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34B07D09"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71B98806" w14:textId="77777777" w:rsidR="00554506" w:rsidRDefault="00554506" w:rsidP="0050092B">
            <w:pPr>
              <w:spacing w:line="0" w:lineRule="atLeast"/>
              <w:rPr>
                <w:sz w:val="4"/>
              </w:rPr>
            </w:pPr>
          </w:p>
        </w:tc>
        <w:tc>
          <w:tcPr>
            <w:tcW w:w="860" w:type="dxa"/>
            <w:tcBorders>
              <w:right w:val="single" w:sz="8" w:space="0" w:color="auto"/>
            </w:tcBorders>
            <w:shd w:val="clear" w:color="auto" w:fill="auto"/>
            <w:vAlign w:val="bottom"/>
          </w:tcPr>
          <w:p w14:paraId="75A45280" w14:textId="77777777" w:rsidR="00554506" w:rsidRDefault="00554506" w:rsidP="0050092B">
            <w:pPr>
              <w:spacing w:line="0" w:lineRule="atLeast"/>
              <w:rPr>
                <w:sz w:val="4"/>
              </w:rPr>
            </w:pPr>
          </w:p>
        </w:tc>
        <w:tc>
          <w:tcPr>
            <w:tcW w:w="1400" w:type="dxa"/>
            <w:vMerge/>
            <w:tcBorders>
              <w:right w:val="single" w:sz="8" w:space="0" w:color="auto"/>
            </w:tcBorders>
            <w:shd w:val="clear" w:color="auto" w:fill="auto"/>
            <w:vAlign w:val="bottom"/>
          </w:tcPr>
          <w:p w14:paraId="3BFDF050" w14:textId="77777777" w:rsidR="00554506" w:rsidRDefault="00554506" w:rsidP="0050092B">
            <w:pPr>
              <w:spacing w:line="0" w:lineRule="atLeast"/>
              <w:rPr>
                <w:sz w:val="4"/>
              </w:rPr>
            </w:pPr>
          </w:p>
        </w:tc>
        <w:tc>
          <w:tcPr>
            <w:tcW w:w="880" w:type="dxa"/>
            <w:vMerge/>
            <w:tcBorders>
              <w:right w:val="single" w:sz="8" w:space="0" w:color="auto"/>
            </w:tcBorders>
            <w:shd w:val="clear" w:color="auto" w:fill="auto"/>
            <w:vAlign w:val="bottom"/>
          </w:tcPr>
          <w:p w14:paraId="17F8F1A0" w14:textId="77777777" w:rsidR="00554506" w:rsidRDefault="00554506" w:rsidP="0050092B">
            <w:pPr>
              <w:spacing w:line="0" w:lineRule="atLeast"/>
              <w:rPr>
                <w:sz w:val="4"/>
              </w:rPr>
            </w:pPr>
          </w:p>
        </w:tc>
        <w:tc>
          <w:tcPr>
            <w:tcW w:w="1160" w:type="dxa"/>
            <w:vMerge w:val="restart"/>
            <w:tcBorders>
              <w:right w:val="single" w:sz="8" w:space="0" w:color="auto"/>
            </w:tcBorders>
            <w:shd w:val="clear" w:color="auto" w:fill="auto"/>
            <w:vAlign w:val="bottom"/>
          </w:tcPr>
          <w:p w14:paraId="445A4252"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Duty Unpaid</w:t>
            </w:r>
          </w:p>
        </w:tc>
        <w:tc>
          <w:tcPr>
            <w:tcW w:w="1160" w:type="dxa"/>
            <w:vMerge w:val="restart"/>
            <w:tcBorders>
              <w:right w:val="single" w:sz="8" w:space="0" w:color="auto"/>
            </w:tcBorders>
            <w:shd w:val="clear" w:color="auto" w:fill="auto"/>
            <w:vAlign w:val="bottom"/>
          </w:tcPr>
          <w:p w14:paraId="55AF0A4C" w14:textId="77777777" w:rsidR="00554506" w:rsidRDefault="00554506" w:rsidP="0050092B">
            <w:pPr>
              <w:spacing w:line="0" w:lineRule="atLeast"/>
              <w:jc w:val="center"/>
              <w:rPr>
                <w:rFonts w:ascii="Arial" w:eastAsia="Arial" w:hAnsi="Arial"/>
                <w:sz w:val="16"/>
              </w:rPr>
            </w:pPr>
            <w:r>
              <w:rPr>
                <w:rFonts w:ascii="Arial" w:eastAsia="Arial" w:hAnsi="Arial"/>
                <w:sz w:val="16"/>
              </w:rPr>
              <w:t>Duty Paid</w:t>
            </w:r>
          </w:p>
        </w:tc>
        <w:tc>
          <w:tcPr>
            <w:tcW w:w="1020" w:type="dxa"/>
            <w:vMerge w:val="restart"/>
            <w:tcBorders>
              <w:right w:val="single" w:sz="8" w:space="0" w:color="auto"/>
            </w:tcBorders>
            <w:shd w:val="clear" w:color="auto" w:fill="auto"/>
            <w:vAlign w:val="bottom"/>
          </w:tcPr>
          <w:p w14:paraId="372ADC87" w14:textId="77777777" w:rsidR="00554506" w:rsidRDefault="00554506" w:rsidP="0050092B">
            <w:pPr>
              <w:spacing w:line="0" w:lineRule="atLeast"/>
              <w:jc w:val="center"/>
              <w:rPr>
                <w:rFonts w:ascii="Arial" w:eastAsia="Arial" w:hAnsi="Arial"/>
                <w:sz w:val="16"/>
              </w:rPr>
            </w:pPr>
            <w:r>
              <w:rPr>
                <w:rFonts w:ascii="Arial" w:eastAsia="Arial" w:hAnsi="Arial"/>
                <w:sz w:val="16"/>
              </w:rPr>
              <w:t>DDP</w:t>
            </w:r>
          </w:p>
        </w:tc>
      </w:tr>
      <w:tr w:rsidR="00554506" w14:paraId="0FA322E3" w14:textId="77777777" w:rsidTr="0050092B">
        <w:trPr>
          <w:trHeight w:val="131"/>
        </w:trPr>
        <w:tc>
          <w:tcPr>
            <w:tcW w:w="680" w:type="dxa"/>
            <w:tcBorders>
              <w:left w:val="single" w:sz="8" w:space="0" w:color="auto"/>
              <w:right w:val="single" w:sz="8" w:space="0" w:color="auto"/>
            </w:tcBorders>
            <w:shd w:val="clear" w:color="auto" w:fill="auto"/>
            <w:vAlign w:val="bottom"/>
          </w:tcPr>
          <w:p w14:paraId="7688C36E"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77BE38F0"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579B4832" w14:textId="77777777" w:rsidR="00554506" w:rsidRDefault="00554506" w:rsidP="0050092B">
            <w:pPr>
              <w:spacing w:line="0" w:lineRule="atLeast"/>
              <w:rPr>
                <w:sz w:val="11"/>
              </w:rPr>
            </w:pPr>
          </w:p>
        </w:tc>
        <w:tc>
          <w:tcPr>
            <w:tcW w:w="860" w:type="dxa"/>
            <w:tcBorders>
              <w:right w:val="single" w:sz="8" w:space="0" w:color="auto"/>
            </w:tcBorders>
            <w:shd w:val="clear" w:color="auto" w:fill="auto"/>
            <w:vAlign w:val="bottom"/>
          </w:tcPr>
          <w:p w14:paraId="7B2D8D7D" w14:textId="77777777" w:rsidR="00554506" w:rsidRDefault="00554506" w:rsidP="0050092B">
            <w:pPr>
              <w:spacing w:line="0" w:lineRule="atLeast"/>
              <w:rPr>
                <w:sz w:val="11"/>
              </w:rPr>
            </w:pPr>
          </w:p>
        </w:tc>
        <w:tc>
          <w:tcPr>
            <w:tcW w:w="1400" w:type="dxa"/>
            <w:vMerge w:val="restart"/>
            <w:tcBorders>
              <w:right w:val="single" w:sz="8" w:space="0" w:color="auto"/>
            </w:tcBorders>
            <w:shd w:val="clear" w:color="auto" w:fill="auto"/>
            <w:vAlign w:val="bottom"/>
          </w:tcPr>
          <w:p w14:paraId="1D99E0C2" w14:textId="77777777" w:rsidR="00554506" w:rsidRDefault="00554506" w:rsidP="0050092B">
            <w:pPr>
              <w:spacing w:line="176" w:lineRule="exact"/>
              <w:jc w:val="center"/>
              <w:rPr>
                <w:rFonts w:ascii="Arial" w:eastAsia="Arial" w:hAnsi="Arial"/>
                <w:w w:val="98"/>
                <w:sz w:val="16"/>
              </w:rPr>
            </w:pPr>
            <w:r>
              <w:rPr>
                <w:rFonts w:ascii="Arial" w:eastAsia="Arial" w:hAnsi="Arial"/>
                <w:w w:val="98"/>
                <w:sz w:val="16"/>
              </w:rPr>
              <w:t>(specify port) or</w:t>
            </w:r>
          </w:p>
        </w:tc>
        <w:tc>
          <w:tcPr>
            <w:tcW w:w="880" w:type="dxa"/>
            <w:vMerge w:val="restart"/>
            <w:tcBorders>
              <w:right w:val="single" w:sz="8" w:space="0" w:color="auto"/>
            </w:tcBorders>
            <w:shd w:val="clear" w:color="auto" w:fill="auto"/>
            <w:vAlign w:val="bottom"/>
          </w:tcPr>
          <w:p w14:paraId="33503F21"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price per</w:t>
            </w:r>
          </w:p>
        </w:tc>
        <w:tc>
          <w:tcPr>
            <w:tcW w:w="1160" w:type="dxa"/>
            <w:vMerge/>
            <w:tcBorders>
              <w:right w:val="single" w:sz="8" w:space="0" w:color="auto"/>
            </w:tcBorders>
            <w:shd w:val="clear" w:color="auto" w:fill="auto"/>
            <w:vAlign w:val="bottom"/>
          </w:tcPr>
          <w:p w14:paraId="2892A7DC" w14:textId="77777777" w:rsidR="00554506" w:rsidRDefault="00554506" w:rsidP="0050092B">
            <w:pPr>
              <w:spacing w:line="0" w:lineRule="atLeast"/>
              <w:rPr>
                <w:sz w:val="11"/>
              </w:rPr>
            </w:pPr>
          </w:p>
        </w:tc>
        <w:tc>
          <w:tcPr>
            <w:tcW w:w="1160" w:type="dxa"/>
            <w:vMerge/>
            <w:tcBorders>
              <w:right w:val="single" w:sz="8" w:space="0" w:color="auto"/>
            </w:tcBorders>
            <w:shd w:val="clear" w:color="auto" w:fill="auto"/>
            <w:vAlign w:val="bottom"/>
          </w:tcPr>
          <w:p w14:paraId="1D3E78B8" w14:textId="77777777" w:rsidR="00554506" w:rsidRDefault="00554506" w:rsidP="0050092B">
            <w:pPr>
              <w:spacing w:line="0" w:lineRule="atLeast"/>
              <w:rPr>
                <w:sz w:val="11"/>
              </w:rPr>
            </w:pPr>
          </w:p>
        </w:tc>
        <w:tc>
          <w:tcPr>
            <w:tcW w:w="1020" w:type="dxa"/>
            <w:vMerge/>
            <w:tcBorders>
              <w:right w:val="single" w:sz="8" w:space="0" w:color="auto"/>
            </w:tcBorders>
            <w:shd w:val="clear" w:color="auto" w:fill="auto"/>
            <w:vAlign w:val="bottom"/>
          </w:tcPr>
          <w:p w14:paraId="00A9DD80" w14:textId="77777777" w:rsidR="00554506" w:rsidRDefault="00554506" w:rsidP="0050092B">
            <w:pPr>
              <w:spacing w:line="0" w:lineRule="atLeast"/>
              <w:rPr>
                <w:sz w:val="11"/>
              </w:rPr>
            </w:pPr>
          </w:p>
        </w:tc>
      </w:tr>
      <w:tr w:rsidR="00554506" w14:paraId="6F24721C" w14:textId="77777777" w:rsidTr="0050092B">
        <w:trPr>
          <w:trHeight w:val="46"/>
        </w:trPr>
        <w:tc>
          <w:tcPr>
            <w:tcW w:w="680" w:type="dxa"/>
            <w:tcBorders>
              <w:left w:val="single" w:sz="8" w:space="0" w:color="auto"/>
              <w:right w:val="single" w:sz="8" w:space="0" w:color="auto"/>
            </w:tcBorders>
            <w:shd w:val="clear" w:color="auto" w:fill="auto"/>
            <w:vAlign w:val="bottom"/>
          </w:tcPr>
          <w:p w14:paraId="007E1877"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007D3C7A"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5F85C8BB" w14:textId="77777777" w:rsidR="00554506" w:rsidRDefault="00554506" w:rsidP="0050092B">
            <w:pPr>
              <w:spacing w:line="0" w:lineRule="atLeast"/>
              <w:rPr>
                <w:sz w:val="3"/>
              </w:rPr>
            </w:pPr>
          </w:p>
        </w:tc>
        <w:tc>
          <w:tcPr>
            <w:tcW w:w="860" w:type="dxa"/>
            <w:tcBorders>
              <w:right w:val="single" w:sz="8" w:space="0" w:color="auto"/>
            </w:tcBorders>
            <w:shd w:val="clear" w:color="auto" w:fill="auto"/>
            <w:vAlign w:val="bottom"/>
          </w:tcPr>
          <w:p w14:paraId="2A72A8AA" w14:textId="77777777" w:rsidR="00554506" w:rsidRDefault="00554506" w:rsidP="0050092B">
            <w:pPr>
              <w:spacing w:line="0" w:lineRule="atLeast"/>
              <w:rPr>
                <w:sz w:val="3"/>
              </w:rPr>
            </w:pPr>
          </w:p>
        </w:tc>
        <w:tc>
          <w:tcPr>
            <w:tcW w:w="1400" w:type="dxa"/>
            <w:vMerge/>
            <w:tcBorders>
              <w:right w:val="single" w:sz="8" w:space="0" w:color="auto"/>
            </w:tcBorders>
            <w:shd w:val="clear" w:color="auto" w:fill="auto"/>
            <w:vAlign w:val="bottom"/>
          </w:tcPr>
          <w:p w14:paraId="0BBD58D4" w14:textId="77777777" w:rsidR="00554506" w:rsidRDefault="00554506" w:rsidP="0050092B">
            <w:pPr>
              <w:spacing w:line="0" w:lineRule="atLeast"/>
              <w:rPr>
                <w:sz w:val="3"/>
              </w:rPr>
            </w:pPr>
          </w:p>
        </w:tc>
        <w:tc>
          <w:tcPr>
            <w:tcW w:w="880" w:type="dxa"/>
            <w:vMerge/>
            <w:tcBorders>
              <w:right w:val="single" w:sz="8" w:space="0" w:color="auto"/>
            </w:tcBorders>
            <w:shd w:val="clear" w:color="auto" w:fill="auto"/>
            <w:vAlign w:val="bottom"/>
          </w:tcPr>
          <w:p w14:paraId="7A057309" w14:textId="77777777" w:rsidR="00554506" w:rsidRDefault="00554506" w:rsidP="0050092B">
            <w:pPr>
              <w:spacing w:line="0" w:lineRule="atLeast"/>
              <w:rPr>
                <w:sz w:val="3"/>
              </w:rPr>
            </w:pPr>
          </w:p>
        </w:tc>
        <w:tc>
          <w:tcPr>
            <w:tcW w:w="1160" w:type="dxa"/>
            <w:vMerge w:val="restart"/>
            <w:tcBorders>
              <w:right w:val="single" w:sz="8" w:space="0" w:color="auto"/>
            </w:tcBorders>
            <w:shd w:val="clear" w:color="auto" w:fill="auto"/>
            <w:vAlign w:val="bottom"/>
          </w:tcPr>
          <w:p w14:paraId="3E1B1F0C" w14:textId="77777777" w:rsidR="00554506" w:rsidRDefault="00554506" w:rsidP="0050092B">
            <w:pPr>
              <w:spacing w:line="182" w:lineRule="exact"/>
              <w:jc w:val="center"/>
              <w:rPr>
                <w:rFonts w:ascii="Arial" w:eastAsia="Arial" w:hAnsi="Arial"/>
                <w:w w:val="96"/>
                <w:sz w:val="16"/>
              </w:rPr>
            </w:pPr>
            <w:r>
              <w:rPr>
                <w:rFonts w:ascii="Arial" w:eastAsia="Arial" w:hAnsi="Arial"/>
                <w:w w:val="96"/>
                <w:sz w:val="16"/>
              </w:rPr>
              <w:t>(DDU)</w:t>
            </w:r>
          </w:p>
        </w:tc>
        <w:tc>
          <w:tcPr>
            <w:tcW w:w="1160" w:type="dxa"/>
            <w:vMerge w:val="restart"/>
            <w:tcBorders>
              <w:right w:val="single" w:sz="8" w:space="0" w:color="auto"/>
            </w:tcBorders>
            <w:shd w:val="clear" w:color="auto" w:fill="auto"/>
            <w:vAlign w:val="bottom"/>
          </w:tcPr>
          <w:p w14:paraId="3182F616" w14:textId="77777777" w:rsidR="00554506" w:rsidRDefault="00554506" w:rsidP="0050092B">
            <w:pPr>
              <w:spacing w:line="182" w:lineRule="exact"/>
              <w:jc w:val="center"/>
              <w:rPr>
                <w:rFonts w:ascii="Arial" w:eastAsia="Arial" w:hAnsi="Arial"/>
                <w:w w:val="98"/>
                <w:sz w:val="16"/>
              </w:rPr>
            </w:pPr>
            <w:r>
              <w:rPr>
                <w:rFonts w:ascii="Arial" w:eastAsia="Arial" w:hAnsi="Arial"/>
                <w:w w:val="98"/>
                <w:sz w:val="16"/>
              </w:rPr>
              <w:t>(DDP)</w:t>
            </w:r>
          </w:p>
        </w:tc>
        <w:tc>
          <w:tcPr>
            <w:tcW w:w="1020" w:type="dxa"/>
            <w:vMerge w:val="restart"/>
            <w:tcBorders>
              <w:right w:val="single" w:sz="8" w:space="0" w:color="auto"/>
            </w:tcBorders>
            <w:shd w:val="clear" w:color="auto" w:fill="auto"/>
            <w:vAlign w:val="bottom"/>
          </w:tcPr>
          <w:p w14:paraId="082784F5"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(col 4 x 8)</w:t>
            </w:r>
          </w:p>
        </w:tc>
      </w:tr>
      <w:tr w:rsidR="00554506" w14:paraId="23A9233D" w14:textId="77777777" w:rsidTr="0050092B">
        <w:trPr>
          <w:trHeight w:val="46"/>
        </w:trPr>
        <w:tc>
          <w:tcPr>
            <w:tcW w:w="680" w:type="dxa"/>
            <w:tcBorders>
              <w:left w:val="single" w:sz="8" w:space="0" w:color="auto"/>
              <w:right w:val="single" w:sz="8" w:space="0" w:color="auto"/>
            </w:tcBorders>
            <w:shd w:val="clear" w:color="auto" w:fill="auto"/>
            <w:vAlign w:val="bottom"/>
          </w:tcPr>
          <w:p w14:paraId="643A8478"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33F8E9CE"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6F2E4120" w14:textId="77777777" w:rsidR="00554506" w:rsidRDefault="00554506" w:rsidP="0050092B">
            <w:pPr>
              <w:spacing w:line="0" w:lineRule="atLeast"/>
              <w:rPr>
                <w:sz w:val="3"/>
              </w:rPr>
            </w:pPr>
          </w:p>
        </w:tc>
        <w:tc>
          <w:tcPr>
            <w:tcW w:w="860" w:type="dxa"/>
            <w:tcBorders>
              <w:right w:val="single" w:sz="8" w:space="0" w:color="auto"/>
            </w:tcBorders>
            <w:shd w:val="clear" w:color="auto" w:fill="auto"/>
            <w:vAlign w:val="bottom"/>
          </w:tcPr>
          <w:p w14:paraId="5C8558CB" w14:textId="77777777" w:rsidR="00554506" w:rsidRDefault="00554506" w:rsidP="0050092B">
            <w:pPr>
              <w:spacing w:line="0" w:lineRule="atLeast"/>
              <w:rPr>
                <w:sz w:val="3"/>
              </w:rPr>
            </w:pPr>
          </w:p>
        </w:tc>
        <w:tc>
          <w:tcPr>
            <w:tcW w:w="1400" w:type="dxa"/>
            <w:tcBorders>
              <w:right w:val="single" w:sz="8" w:space="0" w:color="auto"/>
            </w:tcBorders>
            <w:shd w:val="clear" w:color="auto" w:fill="auto"/>
            <w:vAlign w:val="bottom"/>
          </w:tcPr>
          <w:p w14:paraId="02AC3A71" w14:textId="77777777" w:rsidR="00554506" w:rsidRDefault="00554506" w:rsidP="0050092B">
            <w:pPr>
              <w:spacing w:line="0" w:lineRule="atLeast"/>
              <w:rPr>
                <w:sz w:val="3"/>
              </w:rPr>
            </w:pPr>
          </w:p>
        </w:tc>
        <w:tc>
          <w:tcPr>
            <w:tcW w:w="880" w:type="dxa"/>
            <w:vMerge/>
            <w:tcBorders>
              <w:right w:val="single" w:sz="8" w:space="0" w:color="auto"/>
            </w:tcBorders>
            <w:shd w:val="clear" w:color="auto" w:fill="auto"/>
            <w:vAlign w:val="bottom"/>
          </w:tcPr>
          <w:p w14:paraId="244ABA99" w14:textId="77777777" w:rsidR="00554506" w:rsidRDefault="00554506" w:rsidP="0050092B">
            <w:pPr>
              <w:spacing w:line="0" w:lineRule="atLeast"/>
              <w:rPr>
                <w:sz w:val="3"/>
              </w:rPr>
            </w:pPr>
          </w:p>
        </w:tc>
        <w:tc>
          <w:tcPr>
            <w:tcW w:w="1160" w:type="dxa"/>
            <w:vMerge/>
            <w:tcBorders>
              <w:right w:val="single" w:sz="8" w:space="0" w:color="auto"/>
            </w:tcBorders>
            <w:shd w:val="clear" w:color="auto" w:fill="auto"/>
            <w:vAlign w:val="bottom"/>
          </w:tcPr>
          <w:p w14:paraId="61E5463D" w14:textId="77777777" w:rsidR="00554506" w:rsidRDefault="00554506" w:rsidP="0050092B">
            <w:pPr>
              <w:spacing w:line="0" w:lineRule="atLeast"/>
              <w:rPr>
                <w:sz w:val="3"/>
              </w:rPr>
            </w:pPr>
          </w:p>
        </w:tc>
        <w:tc>
          <w:tcPr>
            <w:tcW w:w="1160" w:type="dxa"/>
            <w:vMerge/>
            <w:tcBorders>
              <w:right w:val="single" w:sz="8" w:space="0" w:color="auto"/>
            </w:tcBorders>
            <w:shd w:val="clear" w:color="auto" w:fill="auto"/>
            <w:vAlign w:val="bottom"/>
          </w:tcPr>
          <w:p w14:paraId="33C48E05" w14:textId="77777777" w:rsidR="00554506" w:rsidRDefault="00554506" w:rsidP="0050092B">
            <w:pPr>
              <w:spacing w:line="0" w:lineRule="atLeast"/>
              <w:rPr>
                <w:sz w:val="3"/>
              </w:rPr>
            </w:pPr>
          </w:p>
        </w:tc>
        <w:tc>
          <w:tcPr>
            <w:tcW w:w="1020" w:type="dxa"/>
            <w:vMerge/>
            <w:tcBorders>
              <w:right w:val="single" w:sz="8" w:space="0" w:color="auto"/>
            </w:tcBorders>
            <w:shd w:val="clear" w:color="auto" w:fill="auto"/>
            <w:vAlign w:val="bottom"/>
          </w:tcPr>
          <w:p w14:paraId="168912F6" w14:textId="77777777" w:rsidR="00554506" w:rsidRDefault="00554506" w:rsidP="0050092B">
            <w:pPr>
              <w:spacing w:line="0" w:lineRule="atLeast"/>
              <w:rPr>
                <w:sz w:val="3"/>
              </w:rPr>
            </w:pPr>
          </w:p>
        </w:tc>
      </w:tr>
      <w:tr w:rsidR="00554506" w14:paraId="0031461F" w14:textId="77777777" w:rsidTr="0050092B">
        <w:trPr>
          <w:trHeight w:val="91"/>
        </w:trPr>
        <w:tc>
          <w:tcPr>
            <w:tcW w:w="680" w:type="dxa"/>
            <w:tcBorders>
              <w:left w:val="single" w:sz="8" w:space="0" w:color="auto"/>
              <w:right w:val="single" w:sz="8" w:space="0" w:color="auto"/>
            </w:tcBorders>
            <w:shd w:val="clear" w:color="auto" w:fill="auto"/>
            <w:vAlign w:val="bottom"/>
          </w:tcPr>
          <w:p w14:paraId="2AB993A8" w14:textId="77777777" w:rsidR="00554506" w:rsidRDefault="00554506" w:rsidP="0050092B">
            <w:pPr>
              <w:spacing w:line="0" w:lineRule="atLeast"/>
              <w:rPr>
                <w:sz w:val="7"/>
              </w:rPr>
            </w:pPr>
          </w:p>
        </w:tc>
        <w:tc>
          <w:tcPr>
            <w:tcW w:w="1020" w:type="dxa"/>
            <w:tcBorders>
              <w:right w:val="single" w:sz="8" w:space="0" w:color="auto"/>
            </w:tcBorders>
            <w:shd w:val="clear" w:color="auto" w:fill="auto"/>
            <w:vAlign w:val="bottom"/>
          </w:tcPr>
          <w:p w14:paraId="2C626C39" w14:textId="77777777" w:rsidR="00554506" w:rsidRDefault="00554506" w:rsidP="0050092B">
            <w:pPr>
              <w:spacing w:line="0" w:lineRule="atLeast"/>
              <w:rPr>
                <w:sz w:val="7"/>
              </w:rPr>
            </w:pPr>
          </w:p>
        </w:tc>
        <w:tc>
          <w:tcPr>
            <w:tcW w:w="840" w:type="dxa"/>
            <w:tcBorders>
              <w:right w:val="single" w:sz="8" w:space="0" w:color="auto"/>
            </w:tcBorders>
            <w:shd w:val="clear" w:color="auto" w:fill="auto"/>
            <w:vAlign w:val="bottom"/>
          </w:tcPr>
          <w:p w14:paraId="56DE9887" w14:textId="77777777" w:rsidR="00554506" w:rsidRDefault="00554506" w:rsidP="0050092B">
            <w:pPr>
              <w:spacing w:line="0" w:lineRule="atLeast"/>
              <w:rPr>
                <w:sz w:val="7"/>
              </w:rPr>
            </w:pPr>
          </w:p>
        </w:tc>
        <w:tc>
          <w:tcPr>
            <w:tcW w:w="860" w:type="dxa"/>
            <w:tcBorders>
              <w:right w:val="single" w:sz="8" w:space="0" w:color="auto"/>
            </w:tcBorders>
            <w:shd w:val="clear" w:color="auto" w:fill="auto"/>
            <w:vAlign w:val="bottom"/>
          </w:tcPr>
          <w:p w14:paraId="348E5A5F" w14:textId="77777777" w:rsidR="00554506" w:rsidRDefault="00554506" w:rsidP="0050092B">
            <w:pPr>
              <w:spacing w:line="0" w:lineRule="atLeast"/>
              <w:rPr>
                <w:sz w:val="7"/>
              </w:rPr>
            </w:pPr>
          </w:p>
        </w:tc>
        <w:tc>
          <w:tcPr>
            <w:tcW w:w="1400" w:type="dxa"/>
            <w:vMerge w:val="restart"/>
            <w:tcBorders>
              <w:right w:val="single" w:sz="8" w:space="0" w:color="auto"/>
            </w:tcBorders>
            <w:shd w:val="clear" w:color="auto" w:fill="auto"/>
            <w:vAlign w:val="bottom"/>
          </w:tcPr>
          <w:p w14:paraId="542DB47E" w14:textId="77777777" w:rsidR="00554506" w:rsidRDefault="00554506" w:rsidP="0050092B">
            <w:pPr>
              <w:spacing w:line="178" w:lineRule="exact"/>
              <w:jc w:val="center"/>
              <w:rPr>
                <w:rFonts w:ascii="Arial" w:eastAsia="Arial" w:hAnsi="Arial"/>
                <w:sz w:val="16"/>
              </w:rPr>
            </w:pPr>
            <w:r>
              <w:rPr>
                <w:rFonts w:ascii="Arial" w:eastAsia="Arial" w:hAnsi="Arial"/>
                <w:sz w:val="16"/>
              </w:rPr>
              <w:t>CIP named</w:t>
            </w:r>
          </w:p>
        </w:tc>
        <w:tc>
          <w:tcPr>
            <w:tcW w:w="880" w:type="dxa"/>
            <w:vMerge w:val="restart"/>
            <w:tcBorders>
              <w:right w:val="single" w:sz="8" w:space="0" w:color="auto"/>
            </w:tcBorders>
            <w:shd w:val="clear" w:color="auto" w:fill="auto"/>
            <w:vAlign w:val="bottom"/>
          </w:tcPr>
          <w:p w14:paraId="787238A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item</w:t>
            </w:r>
          </w:p>
        </w:tc>
        <w:tc>
          <w:tcPr>
            <w:tcW w:w="1160" w:type="dxa"/>
            <w:vMerge/>
            <w:tcBorders>
              <w:right w:val="single" w:sz="8" w:space="0" w:color="auto"/>
            </w:tcBorders>
            <w:shd w:val="clear" w:color="auto" w:fill="auto"/>
            <w:vAlign w:val="bottom"/>
          </w:tcPr>
          <w:p w14:paraId="50F3B083" w14:textId="77777777" w:rsidR="00554506" w:rsidRDefault="00554506" w:rsidP="0050092B">
            <w:pPr>
              <w:spacing w:line="0" w:lineRule="atLeast"/>
              <w:rPr>
                <w:sz w:val="7"/>
              </w:rPr>
            </w:pPr>
          </w:p>
        </w:tc>
        <w:tc>
          <w:tcPr>
            <w:tcW w:w="1160" w:type="dxa"/>
            <w:vMerge/>
            <w:tcBorders>
              <w:right w:val="single" w:sz="8" w:space="0" w:color="auto"/>
            </w:tcBorders>
            <w:shd w:val="clear" w:color="auto" w:fill="auto"/>
            <w:vAlign w:val="bottom"/>
          </w:tcPr>
          <w:p w14:paraId="2FC76FA0" w14:textId="77777777" w:rsidR="00554506" w:rsidRDefault="00554506" w:rsidP="0050092B">
            <w:pPr>
              <w:spacing w:line="0" w:lineRule="atLeast"/>
              <w:rPr>
                <w:sz w:val="7"/>
              </w:rPr>
            </w:pPr>
          </w:p>
        </w:tc>
        <w:tc>
          <w:tcPr>
            <w:tcW w:w="1020" w:type="dxa"/>
            <w:vMerge/>
            <w:tcBorders>
              <w:right w:val="single" w:sz="8" w:space="0" w:color="auto"/>
            </w:tcBorders>
            <w:shd w:val="clear" w:color="auto" w:fill="auto"/>
            <w:vAlign w:val="bottom"/>
          </w:tcPr>
          <w:p w14:paraId="11122565" w14:textId="77777777" w:rsidR="00554506" w:rsidRDefault="00554506" w:rsidP="0050092B">
            <w:pPr>
              <w:spacing w:line="0" w:lineRule="atLeast"/>
              <w:rPr>
                <w:sz w:val="7"/>
              </w:rPr>
            </w:pPr>
          </w:p>
        </w:tc>
      </w:tr>
      <w:tr w:rsidR="00554506" w14:paraId="27F78C4A" w14:textId="77777777" w:rsidTr="0050092B">
        <w:trPr>
          <w:trHeight w:val="94"/>
        </w:trPr>
        <w:tc>
          <w:tcPr>
            <w:tcW w:w="680" w:type="dxa"/>
            <w:tcBorders>
              <w:left w:val="single" w:sz="8" w:space="0" w:color="auto"/>
              <w:right w:val="single" w:sz="8" w:space="0" w:color="auto"/>
            </w:tcBorders>
            <w:shd w:val="clear" w:color="auto" w:fill="auto"/>
            <w:vAlign w:val="bottom"/>
          </w:tcPr>
          <w:p w14:paraId="7D5BD01A" w14:textId="77777777" w:rsidR="00554506" w:rsidRDefault="00554506" w:rsidP="0050092B">
            <w:pPr>
              <w:spacing w:line="0" w:lineRule="atLeast"/>
              <w:rPr>
                <w:sz w:val="8"/>
              </w:rPr>
            </w:pPr>
          </w:p>
        </w:tc>
        <w:tc>
          <w:tcPr>
            <w:tcW w:w="1020" w:type="dxa"/>
            <w:tcBorders>
              <w:right w:val="single" w:sz="8" w:space="0" w:color="auto"/>
            </w:tcBorders>
            <w:shd w:val="clear" w:color="auto" w:fill="auto"/>
            <w:vAlign w:val="bottom"/>
          </w:tcPr>
          <w:p w14:paraId="464B622B" w14:textId="77777777" w:rsidR="00554506" w:rsidRDefault="00554506" w:rsidP="0050092B">
            <w:pPr>
              <w:spacing w:line="0" w:lineRule="atLeast"/>
              <w:rPr>
                <w:sz w:val="8"/>
              </w:rPr>
            </w:pPr>
          </w:p>
        </w:tc>
        <w:tc>
          <w:tcPr>
            <w:tcW w:w="840" w:type="dxa"/>
            <w:tcBorders>
              <w:right w:val="single" w:sz="8" w:space="0" w:color="auto"/>
            </w:tcBorders>
            <w:shd w:val="clear" w:color="auto" w:fill="auto"/>
            <w:vAlign w:val="bottom"/>
          </w:tcPr>
          <w:p w14:paraId="5501E310" w14:textId="77777777" w:rsidR="00554506" w:rsidRDefault="00554506" w:rsidP="0050092B">
            <w:pPr>
              <w:spacing w:line="0" w:lineRule="atLeast"/>
              <w:rPr>
                <w:sz w:val="8"/>
              </w:rPr>
            </w:pPr>
          </w:p>
        </w:tc>
        <w:tc>
          <w:tcPr>
            <w:tcW w:w="860" w:type="dxa"/>
            <w:tcBorders>
              <w:right w:val="single" w:sz="8" w:space="0" w:color="auto"/>
            </w:tcBorders>
            <w:shd w:val="clear" w:color="auto" w:fill="auto"/>
            <w:vAlign w:val="bottom"/>
          </w:tcPr>
          <w:p w14:paraId="4470B5AD" w14:textId="77777777" w:rsidR="00554506" w:rsidRDefault="00554506" w:rsidP="0050092B">
            <w:pPr>
              <w:spacing w:line="0" w:lineRule="atLeast"/>
              <w:rPr>
                <w:sz w:val="8"/>
              </w:rPr>
            </w:pPr>
          </w:p>
        </w:tc>
        <w:tc>
          <w:tcPr>
            <w:tcW w:w="1400" w:type="dxa"/>
            <w:vMerge/>
            <w:tcBorders>
              <w:right w:val="single" w:sz="8" w:space="0" w:color="auto"/>
            </w:tcBorders>
            <w:shd w:val="clear" w:color="auto" w:fill="auto"/>
            <w:vAlign w:val="bottom"/>
          </w:tcPr>
          <w:p w14:paraId="32F69806" w14:textId="77777777" w:rsidR="00554506" w:rsidRDefault="00554506" w:rsidP="0050092B">
            <w:pPr>
              <w:spacing w:line="0" w:lineRule="atLeast"/>
              <w:rPr>
                <w:sz w:val="8"/>
              </w:rPr>
            </w:pPr>
          </w:p>
        </w:tc>
        <w:tc>
          <w:tcPr>
            <w:tcW w:w="880" w:type="dxa"/>
            <w:vMerge/>
            <w:tcBorders>
              <w:right w:val="single" w:sz="8" w:space="0" w:color="auto"/>
            </w:tcBorders>
            <w:shd w:val="clear" w:color="auto" w:fill="auto"/>
            <w:vAlign w:val="bottom"/>
          </w:tcPr>
          <w:p w14:paraId="3932E06B" w14:textId="77777777" w:rsidR="00554506" w:rsidRDefault="00554506" w:rsidP="0050092B">
            <w:pPr>
              <w:spacing w:line="0" w:lineRule="atLeast"/>
              <w:rPr>
                <w:sz w:val="8"/>
              </w:rPr>
            </w:pPr>
          </w:p>
        </w:tc>
        <w:tc>
          <w:tcPr>
            <w:tcW w:w="1160" w:type="dxa"/>
            <w:tcBorders>
              <w:right w:val="single" w:sz="8" w:space="0" w:color="auto"/>
            </w:tcBorders>
            <w:shd w:val="clear" w:color="auto" w:fill="auto"/>
            <w:vAlign w:val="bottom"/>
          </w:tcPr>
          <w:p w14:paraId="6FD83239" w14:textId="77777777" w:rsidR="00554506" w:rsidRDefault="00554506" w:rsidP="0050092B">
            <w:pPr>
              <w:spacing w:line="0" w:lineRule="atLeast"/>
              <w:rPr>
                <w:sz w:val="8"/>
              </w:rPr>
            </w:pPr>
          </w:p>
        </w:tc>
        <w:tc>
          <w:tcPr>
            <w:tcW w:w="1160" w:type="dxa"/>
            <w:tcBorders>
              <w:right w:val="single" w:sz="8" w:space="0" w:color="auto"/>
            </w:tcBorders>
            <w:shd w:val="clear" w:color="auto" w:fill="auto"/>
            <w:vAlign w:val="bottom"/>
          </w:tcPr>
          <w:p w14:paraId="540BAE3D" w14:textId="77777777" w:rsidR="00554506" w:rsidRDefault="00554506" w:rsidP="0050092B">
            <w:pPr>
              <w:spacing w:line="0" w:lineRule="atLeast"/>
              <w:rPr>
                <w:sz w:val="8"/>
              </w:rPr>
            </w:pPr>
          </w:p>
        </w:tc>
        <w:tc>
          <w:tcPr>
            <w:tcW w:w="1020" w:type="dxa"/>
            <w:tcBorders>
              <w:right w:val="single" w:sz="8" w:space="0" w:color="auto"/>
            </w:tcBorders>
            <w:shd w:val="clear" w:color="auto" w:fill="auto"/>
            <w:vAlign w:val="bottom"/>
          </w:tcPr>
          <w:p w14:paraId="5F284BFA" w14:textId="77777777" w:rsidR="00554506" w:rsidRDefault="00554506" w:rsidP="0050092B">
            <w:pPr>
              <w:spacing w:line="0" w:lineRule="atLeast"/>
              <w:rPr>
                <w:sz w:val="8"/>
              </w:rPr>
            </w:pPr>
          </w:p>
        </w:tc>
      </w:tr>
      <w:tr w:rsidR="00554506" w14:paraId="75DBFCE0" w14:textId="77777777" w:rsidTr="0050092B">
        <w:trPr>
          <w:trHeight w:val="183"/>
        </w:trPr>
        <w:tc>
          <w:tcPr>
            <w:tcW w:w="680" w:type="dxa"/>
            <w:tcBorders>
              <w:left w:val="single" w:sz="8" w:space="0" w:color="auto"/>
              <w:right w:val="single" w:sz="8" w:space="0" w:color="auto"/>
            </w:tcBorders>
            <w:shd w:val="clear" w:color="auto" w:fill="auto"/>
            <w:vAlign w:val="bottom"/>
          </w:tcPr>
          <w:p w14:paraId="5ECDBDE2"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15FA807D"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461FF8C7" w14:textId="77777777" w:rsidR="00554506" w:rsidRDefault="00554506" w:rsidP="0050092B">
            <w:pPr>
              <w:spacing w:line="0" w:lineRule="atLeast"/>
              <w:rPr>
                <w:sz w:val="15"/>
              </w:rPr>
            </w:pPr>
          </w:p>
        </w:tc>
        <w:tc>
          <w:tcPr>
            <w:tcW w:w="860" w:type="dxa"/>
            <w:tcBorders>
              <w:right w:val="single" w:sz="8" w:space="0" w:color="auto"/>
            </w:tcBorders>
            <w:shd w:val="clear" w:color="auto" w:fill="auto"/>
            <w:vAlign w:val="bottom"/>
          </w:tcPr>
          <w:p w14:paraId="5397BB11" w14:textId="77777777" w:rsidR="00554506" w:rsidRDefault="00554506" w:rsidP="0050092B">
            <w:pPr>
              <w:spacing w:line="0" w:lineRule="atLeast"/>
              <w:rPr>
                <w:sz w:val="15"/>
              </w:rPr>
            </w:pPr>
          </w:p>
        </w:tc>
        <w:tc>
          <w:tcPr>
            <w:tcW w:w="1400" w:type="dxa"/>
            <w:tcBorders>
              <w:right w:val="single" w:sz="8" w:space="0" w:color="auto"/>
            </w:tcBorders>
            <w:shd w:val="clear" w:color="auto" w:fill="auto"/>
            <w:vAlign w:val="bottom"/>
          </w:tcPr>
          <w:p w14:paraId="7EF04DAB"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place</w:t>
            </w:r>
          </w:p>
        </w:tc>
        <w:tc>
          <w:tcPr>
            <w:tcW w:w="880" w:type="dxa"/>
            <w:tcBorders>
              <w:right w:val="single" w:sz="8" w:space="0" w:color="auto"/>
            </w:tcBorders>
            <w:shd w:val="clear" w:color="auto" w:fill="auto"/>
            <w:vAlign w:val="bottom"/>
          </w:tcPr>
          <w:p w14:paraId="63E098CC"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3A52B7BB"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125F50CF"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6DABE0CD" w14:textId="77777777" w:rsidR="00554506" w:rsidRDefault="00554506" w:rsidP="0050092B">
            <w:pPr>
              <w:spacing w:line="0" w:lineRule="atLeast"/>
              <w:rPr>
                <w:sz w:val="15"/>
              </w:rPr>
            </w:pPr>
          </w:p>
        </w:tc>
      </w:tr>
      <w:tr w:rsidR="00554506" w14:paraId="3A036942" w14:textId="77777777" w:rsidTr="0050092B">
        <w:trPr>
          <w:trHeight w:val="240"/>
        </w:trPr>
        <w:tc>
          <w:tcPr>
            <w:tcW w:w="680" w:type="dxa"/>
            <w:tcBorders>
              <w:left w:val="single" w:sz="8" w:space="0" w:color="auto"/>
              <w:right w:val="single" w:sz="8" w:space="0" w:color="auto"/>
            </w:tcBorders>
            <w:shd w:val="clear" w:color="auto" w:fill="auto"/>
            <w:vAlign w:val="bottom"/>
          </w:tcPr>
          <w:p w14:paraId="13810681" w14:textId="77777777" w:rsidR="00554506" w:rsidRDefault="00554506" w:rsidP="0050092B">
            <w:pPr>
              <w:spacing w:line="0" w:lineRule="atLeast"/>
            </w:pPr>
          </w:p>
        </w:tc>
        <w:tc>
          <w:tcPr>
            <w:tcW w:w="1020" w:type="dxa"/>
            <w:tcBorders>
              <w:right w:val="single" w:sz="8" w:space="0" w:color="auto"/>
            </w:tcBorders>
            <w:shd w:val="clear" w:color="auto" w:fill="auto"/>
            <w:vAlign w:val="bottom"/>
          </w:tcPr>
          <w:p w14:paraId="57E33058" w14:textId="77777777" w:rsidR="00554506" w:rsidRDefault="00554506" w:rsidP="0050092B">
            <w:pPr>
              <w:spacing w:line="0" w:lineRule="atLeast"/>
            </w:pPr>
          </w:p>
        </w:tc>
        <w:tc>
          <w:tcPr>
            <w:tcW w:w="840" w:type="dxa"/>
            <w:tcBorders>
              <w:right w:val="single" w:sz="8" w:space="0" w:color="auto"/>
            </w:tcBorders>
            <w:shd w:val="clear" w:color="auto" w:fill="auto"/>
            <w:vAlign w:val="bottom"/>
          </w:tcPr>
          <w:p w14:paraId="41C283A0" w14:textId="77777777" w:rsidR="00554506" w:rsidRDefault="00554506" w:rsidP="0050092B">
            <w:pPr>
              <w:spacing w:line="0" w:lineRule="atLeast"/>
            </w:pPr>
          </w:p>
        </w:tc>
        <w:tc>
          <w:tcPr>
            <w:tcW w:w="860" w:type="dxa"/>
            <w:tcBorders>
              <w:right w:val="single" w:sz="8" w:space="0" w:color="auto"/>
            </w:tcBorders>
            <w:shd w:val="clear" w:color="auto" w:fill="auto"/>
            <w:vAlign w:val="bottom"/>
          </w:tcPr>
          <w:p w14:paraId="5E405AEE" w14:textId="77777777" w:rsidR="00554506" w:rsidRDefault="00554506" w:rsidP="0050092B">
            <w:pPr>
              <w:spacing w:line="0" w:lineRule="atLeast"/>
            </w:pPr>
          </w:p>
        </w:tc>
        <w:tc>
          <w:tcPr>
            <w:tcW w:w="1400" w:type="dxa"/>
            <w:tcBorders>
              <w:right w:val="single" w:sz="8" w:space="0" w:color="auto"/>
            </w:tcBorders>
            <w:shd w:val="clear" w:color="auto" w:fill="auto"/>
            <w:vAlign w:val="bottom"/>
          </w:tcPr>
          <w:p w14:paraId="65ED3313" w14:textId="77777777" w:rsidR="00554506" w:rsidRDefault="00554506" w:rsidP="0050092B">
            <w:pPr>
              <w:spacing w:line="0" w:lineRule="atLeast"/>
            </w:pPr>
          </w:p>
        </w:tc>
        <w:tc>
          <w:tcPr>
            <w:tcW w:w="880" w:type="dxa"/>
            <w:tcBorders>
              <w:right w:val="single" w:sz="8" w:space="0" w:color="auto"/>
            </w:tcBorders>
            <w:shd w:val="clear" w:color="auto" w:fill="auto"/>
            <w:vAlign w:val="bottom"/>
          </w:tcPr>
          <w:p w14:paraId="57CD5F34"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(col. 4 x</w:t>
            </w:r>
          </w:p>
        </w:tc>
        <w:tc>
          <w:tcPr>
            <w:tcW w:w="1160" w:type="dxa"/>
            <w:tcBorders>
              <w:right w:val="single" w:sz="8" w:space="0" w:color="auto"/>
            </w:tcBorders>
            <w:shd w:val="clear" w:color="auto" w:fill="auto"/>
            <w:vAlign w:val="bottom"/>
          </w:tcPr>
          <w:p w14:paraId="7CCA3F07" w14:textId="77777777" w:rsidR="00554506" w:rsidRDefault="00554506" w:rsidP="0050092B">
            <w:pPr>
              <w:spacing w:line="0" w:lineRule="atLeast"/>
            </w:pPr>
          </w:p>
        </w:tc>
        <w:tc>
          <w:tcPr>
            <w:tcW w:w="1160" w:type="dxa"/>
            <w:tcBorders>
              <w:right w:val="single" w:sz="8" w:space="0" w:color="auto"/>
            </w:tcBorders>
            <w:shd w:val="clear" w:color="auto" w:fill="auto"/>
            <w:vAlign w:val="bottom"/>
          </w:tcPr>
          <w:p w14:paraId="75E0FA62" w14:textId="77777777" w:rsidR="00554506" w:rsidRDefault="00554506" w:rsidP="0050092B">
            <w:pPr>
              <w:spacing w:line="0" w:lineRule="atLeast"/>
            </w:pPr>
          </w:p>
        </w:tc>
        <w:tc>
          <w:tcPr>
            <w:tcW w:w="1020" w:type="dxa"/>
            <w:tcBorders>
              <w:right w:val="single" w:sz="8" w:space="0" w:color="auto"/>
            </w:tcBorders>
            <w:shd w:val="clear" w:color="auto" w:fill="auto"/>
            <w:vAlign w:val="bottom"/>
          </w:tcPr>
          <w:p w14:paraId="52F271C5" w14:textId="77777777" w:rsidR="00554506" w:rsidRDefault="00554506" w:rsidP="0050092B">
            <w:pPr>
              <w:spacing w:line="0" w:lineRule="atLeast"/>
            </w:pPr>
          </w:p>
        </w:tc>
      </w:tr>
      <w:tr w:rsidR="00554506" w14:paraId="2F44DF3C" w14:textId="77777777" w:rsidTr="0050092B">
        <w:trPr>
          <w:trHeight w:val="185"/>
        </w:trPr>
        <w:tc>
          <w:tcPr>
            <w:tcW w:w="680" w:type="dxa"/>
            <w:tcBorders>
              <w:left w:val="single" w:sz="8" w:space="0" w:color="auto"/>
              <w:right w:val="single" w:sz="8" w:space="0" w:color="auto"/>
            </w:tcBorders>
            <w:shd w:val="clear" w:color="auto" w:fill="auto"/>
            <w:vAlign w:val="bottom"/>
          </w:tcPr>
          <w:p w14:paraId="2FE9E8E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3B98131F"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5422711D" w14:textId="77777777" w:rsidR="00554506" w:rsidRDefault="00554506" w:rsidP="0050092B">
            <w:pPr>
              <w:spacing w:line="0" w:lineRule="atLeast"/>
              <w:rPr>
                <w:sz w:val="16"/>
              </w:rPr>
            </w:pPr>
          </w:p>
        </w:tc>
        <w:tc>
          <w:tcPr>
            <w:tcW w:w="860" w:type="dxa"/>
            <w:tcBorders>
              <w:right w:val="single" w:sz="8" w:space="0" w:color="auto"/>
            </w:tcBorders>
            <w:shd w:val="clear" w:color="auto" w:fill="auto"/>
            <w:vAlign w:val="bottom"/>
          </w:tcPr>
          <w:p w14:paraId="485A521B" w14:textId="77777777" w:rsidR="00554506" w:rsidRDefault="00554506" w:rsidP="0050092B">
            <w:pPr>
              <w:spacing w:line="0" w:lineRule="atLeast"/>
              <w:rPr>
                <w:sz w:val="16"/>
              </w:rPr>
            </w:pPr>
          </w:p>
        </w:tc>
        <w:tc>
          <w:tcPr>
            <w:tcW w:w="1400" w:type="dxa"/>
            <w:tcBorders>
              <w:right w:val="single" w:sz="8" w:space="0" w:color="auto"/>
            </w:tcBorders>
            <w:shd w:val="clear" w:color="auto" w:fill="auto"/>
            <w:vAlign w:val="bottom"/>
          </w:tcPr>
          <w:p w14:paraId="4C0CB737" w14:textId="77777777" w:rsidR="00554506" w:rsidRDefault="00554506" w:rsidP="0050092B">
            <w:pPr>
              <w:spacing w:line="0" w:lineRule="atLeast"/>
              <w:jc w:val="center"/>
              <w:rPr>
                <w:rFonts w:ascii="Arial" w:eastAsia="Arial" w:hAnsi="Arial"/>
                <w:sz w:val="16"/>
              </w:rPr>
            </w:pPr>
            <w:r>
              <w:rPr>
                <w:rFonts w:ascii="Arial" w:eastAsia="Arial" w:hAnsi="Arial"/>
                <w:sz w:val="16"/>
              </w:rPr>
              <w:t>(specify border</w:t>
            </w:r>
          </w:p>
        </w:tc>
        <w:tc>
          <w:tcPr>
            <w:tcW w:w="880" w:type="dxa"/>
            <w:tcBorders>
              <w:right w:val="single" w:sz="8" w:space="0" w:color="auto"/>
            </w:tcBorders>
            <w:shd w:val="clear" w:color="auto" w:fill="auto"/>
            <w:vAlign w:val="bottom"/>
          </w:tcPr>
          <w:p w14:paraId="1EDD97EB" w14:textId="77777777" w:rsidR="00554506" w:rsidRDefault="00554506" w:rsidP="0050092B">
            <w:pPr>
              <w:spacing w:line="0" w:lineRule="atLeast"/>
              <w:ind w:right="295"/>
              <w:jc w:val="right"/>
              <w:rPr>
                <w:rFonts w:ascii="Arial" w:eastAsia="Arial" w:hAnsi="Arial"/>
                <w:sz w:val="16"/>
              </w:rPr>
            </w:pPr>
            <w:r>
              <w:rPr>
                <w:rFonts w:ascii="Arial" w:eastAsia="Arial" w:hAnsi="Arial"/>
                <w:sz w:val="16"/>
              </w:rPr>
              <w:t>5)</w:t>
            </w:r>
          </w:p>
        </w:tc>
        <w:tc>
          <w:tcPr>
            <w:tcW w:w="1160" w:type="dxa"/>
            <w:tcBorders>
              <w:right w:val="single" w:sz="8" w:space="0" w:color="auto"/>
            </w:tcBorders>
            <w:shd w:val="clear" w:color="auto" w:fill="auto"/>
            <w:vAlign w:val="bottom"/>
          </w:tcPr>
          <w:p w14:paraId="3619CB2B"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1693FE5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4690777D" w14:textId="77777777" w:rsidR="00554506" w:rsidRDefault="00554506" w:rsidP="0050092B">
            <w:pPr>
              <w:spacing w:line="0" w:lineRule="atLeast"/>
              <w:rPr>
                <w:sz w:val="16"/>
              </w:rPr>
            </w:pPr>
          </w:p>
        </w:tc>
      </w:tr>
      <w:tr w:rsidR="00554506" w14:paraId="1CB10ABC" w14:textId="77777777" w:rsidTr="0050092B">
        <w:trPr>
          <w:trHeight w:val="185"/>
        </w:trPr>
        <w:tc>
          <w:tcPr>
            <w:tcW w:w="680" w:type="dxa"/>
            <w:tcBorders>
              <w:left w:val="single" w:sz="8" w:space="0" w:color="auto"/>
              <w:right w:val="single" w:sz="8" w:space="0" w:color="auto"/>
            </w:tcBorders>
            <w:shd w:val="clear" w:color="auto" w:fill="auto"/>
            <w:vAlign w:val="bottom"/>
          </w:tcPr>
          <w:p w14:paraId="0034DF10"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075E0943"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3D95F568" w14:textId="77777777" w:rsidR="00554506" w:rsidRDefault="00554506" w:rsidP="0050092B">
            <w:pPr>
              <w:spacing w:line="0" w:lineRule="atLeast"/>
              <w:rPr>
                <w:sz w:val="16"/>
              </w:rPr>
            </w:pPr>
          </w:p>
        </w:tc>
        <w:tc>
          <w:tcPr>
            <w:tcW w:w="860" w:type="dxa"/>
            <w:tcBorders>
              <w:right w:val="single" w:sz="8" w:space="0" w:color="auto"/>
            </w:tcBorders>
            <w:shd w:val="clear" w:color="auto" w:fill="auto"/>
            <w:vAlign w:val="bottom"/>
          </w:tcPr>
          <w:p w14:paraId="3CF46320" w14:textId="77777777" w:rsidR="00554506" w:rsidRDefault="00554506" w:rsidP="0050092B">
            <w:pPr>
              <w:spacing w:line="0" w:lineRule="atLeast"/>
              <w:rPr>
                <w:sz w:val="16"/>
              </w:rPr>
            </w:pPr>
          </w:p>
        </w:tc>
        <w:tc>
          <w:tcPr>
            <w:tcW w:w="1400" w:type="dxa"/>
            <w:tcBorders>
              <w:right w:val="single" w:sz="8" w:space="0" w:color="auto"/>
            </w:tcBorders>
            <w:shd w:val="clear" w:color="auto" w:fill="auto"/>
            <w:vAlign w:val="bottom"/>
          </w:tcPr>
          <w:p w14:paraId="068B90B4" w14:textId="77777777" w:rsidR="00554506" w:rsidRDefault="00554506" w:rsidP="0050092B">
            <w:pPr>
              <w:spacing w:line="0" w:lineRule="atLeast"/>
              <w:jc w:val="center"/>
              <w:rPr>
                <w:rFonts w:ascii="Arial" w:eastAsia="Arial" w:hAnsi="Arial"/>
                <w:sz w:val="16"/>
              </w:rPr>
            </w:pPr>
            <w:r>
              <w:rPr>
                <w:rFonts w:ascii="Arial" w:eastAsia="Arial" w:hAnsi="Arial"/>
                <w:sz w:val="16"/>
              </w:rPr>
              <w:t>point or place of</w:t>
            </w:r>
          </w:p>
        </w:tc>
        <w:tc>
          <w:tcPr>
            <w:tcW w:w="880" w:type="dxa"/>
            <w:tcBorders>
              <w:right w:val="single" w:sz="8" w:space="0" w:color="auto"/>
            </w:tcBorders>
            <w:shd w:val="clear" w:color="auto" w:fill="auto"/>
            <w:vAlign w:val="bottom"/>
          </w:tcPr>
          <w:p w14:paraId="333B0735"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7A905078"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0D6C1218"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05FED7FF" w14:textId="77777777" w:rsidR="00554506" w:rsidRDefault="00554506" w:rsidP="0050092B">
            <w:pPr>
              <w:spacing w:line="0" w:lineRule="atLeast"/>
              <w:rPr>
                <w:sz w:val="16"/>
              </w:rPr>
            </w:pPr>
          </w:p>
        </w:tc>
      </w:tr>
      <w:tr w:rsidR="00554506" w14:paraId="695BFE31" w14:textId="77777777" w:rsidTr="0050092B">
        <w:trPr>
          <w:trHeight w:val="182"/>
        </w:trPr>
        <w:tc>
          <w:tcPr>
            <w:tcW w:w="680" w:type="dxa"/>
            <w:tcBorders>
              <w:left w:val="single" w:sz="8" w:space="0" w:color="auto"/>
              <w:right w:val="single" w:sz="8" w:space="0" w:color="auto"/>
            </w:tcBorders>
            <w:shd w:val="clear" w:color="auto" w:fill="auto"/>
            <w:vAlign w:val="bottom"/>
          </w:tcPr>
          <w:p w14:paraId="4EF59182"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3DDBFF72"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3BE37C60" w14:textId="77777777" w:rsidR="00554506" w:rsidRDefault="00554506" w:rsidP="0050092B">
            <w:pPr>
              <w:spacing w:line="0" w:lineRule="atLeast"/>
              <w:rPr>
                <w:sz w:val="15"/>
              </w:rPr>
            </w:pPr>
          </w:p>
        </w:tc>
        <w:tc>
          <w:tcPr>
            <w:tcW w:w="860" w:type="dxa"/>
            <w:tcBorders>
              <w:right w:val="single" w:sz="8" w:space="0" w:color="auto"/>
            </w:tcBorders>
            <w:shd w:val="clear" w:color="auto" w:fill="auto"/>
            <w:vAlign w:val="bottom"/>
          </w:tcPr>
          <w:p w14:paraId="21273F0D" w14:textId="77777777" w:rsidR="00554506" w:rsidRDefault="00554506" w:rsidP="0050092B">
            <w:pPr>
              <w:spacing w:line="0" w:lineRule="atLeast"/>
              <w:rPr>
                <w:sz w:val="15"/>
              </w:rPr>
            </w:pPr>
          </w:p>
        </w:tc>
        <w:tc>
          <w:tcPr>
            <w:tcW w:w="1400" w:type="dxa"/>
            <w:tcBorders>
              <w:right w:val="single" w:sz="8" w:space="0" w:color="auto"/>
            </w:tcBorders>
            <w:shd w:val="clear" w:color="auto" w:fill="auto"/>
            <w:vAlign w:val="bottom"/>
          </w:tcPr>
          <w:p w14:paraId="79AA96D5"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destination)</w:t>
            </w:r>
          </w:p>
        </w:tc>
        <w:tc>
          <w:tcPr>
            <w:tcW w:w="880" w:type="dxa"/>
            <w:tcBorders>
              <w:right w:val="single" w:sz="8" w:space="0" w:color="auto"/>
            </w:tcBorders>
            <w:shd w:val="clear" w:color="auto" w:fill="auto"/>
            <w:vAlign w:val="bottom"/>
          </w:tcPr>
          <w:p w14:paraId="206963AA"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06213505"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42FBC680"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4FFAF37E" w14:textId="77777777" w:rsidR="00554506" w:rsidRDefault="00554506" w:rsidP="0050092B">
            <w:pPr>
              <w:spacing w:line="0" w:lineRule="atLeast"/>
              <w:rPr>
                <w:sz w:val="15"/>
              </w:rPr>
            </w:pPr>
          </w:p>
        </w:tc>
      </w:tr>
      <w:tr w:rsidR="00554506" w14:paraId="332B0871" w14:textId="77777777" w:rsidTr="0050092B">
        <w:trPr>
          <w:trHeight w:val="107"/>
        </w:trPr>
        <w:tc>
          <w:tcPr>
            <w:tcW w:w="680" w:type="dxa"/>
            <w:tcBorders>
              <w:left w:val="single" w:sz="8" w:space="0" w:color="auto"/>
              <w:bottom w:val="single" w:sz="8" w:space="0" w:color="auto"/>
              <w:right w:val="single" w:sz="8" w:space="0" w:color="auto"/>
            </w:tcBorders>
            <w:shd w:val="clear" w:color="auto" w:fill="auto"/>
            <w:vAlign w:val="bottom"/>
          </w:tcPr>
          <w:p w14:paraId="09337A57"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16E91B99" w14:textId="77777777" w:rsidR="00554506" w:rsidRDefault="00554506" w:rsidP="0050092B">
            <w:pPr>
              <w:spacing w:line="0" w:lineRule="atLeast"/>
              <w:rPr>
                <w:sz w:val="9"/>
              </w:rPr>
            </w:pPr>
          </w:p>
        </w:tc>
        <w:tc>
          <w:tcPr>
            <w:tcW w:w="840" w:type="dxa"/>
            <w:tcBorders>
              <w:bottom w:val="single" w:sz="8" w:space="0" w:color="auto"/>
              <w:right w:val="single" w:sz="8" w:space="0" w:color="auto"/>
            </w:tcBorders>
            <w:shd w:val="clear" w:color="auto" w:fill="auto"/>
            <w:vAlign w:val="bottom"/>
          </w:tcPr>
          <w:p w14:paraId="07D474B5" w14:textId="77777777" w:rsidR="00554506" w:rsidRDefault="00554506" w:rsidP="0050092B">
            <w:pPr>
              <w:spacing w:line="0" w:lineRule="atLeast"/>
              <w:rPr>
                <w:sz w:val="9"/>
              </w:rPr>
            </w:pPr>
          </w:p>
        </w:tc>
        <w:tc>
          <w:tcPr>
            <w:tcW w:w="860" w:type="dxa"/>
            <w:tcBorders>
              <w:bottom w:val="single" w:sz="8" w:space="0" w:color="auto"/>
              <w:right w:val="single" w:sz="8" w:space="0" w:color="auto"/>
            </w:tcBorders>
            <w:shd w:val="clear" w:color="auto" w:fill="auto"/>
            <w:vAlign w:val="bottom"/>
          </w:tcPr>
          <w:p w14:paraId="7C8DF919" w14:textId="77777777" w:rsidR="00554506" w:rsidRDefault="00554506" w:rsidP="0050092B">
            <w:pPr>
              <w:spacing w:line="0" w:lineRule="atLeast"/>
              <w:rPr>
                <w:sz w:val="9"/>
              </w:rPr>
            </w:pPr>
          </w:p>
        </w:tc>
        <w:tc>
          <w:tcPr>
            <w:tcW w:w="1400" w:type="dxa"/>
            <w:tcBorders>
              <w:bottom w:val="single" w:sz="8" w:space="0" w:color="auto"/>
              <w:right w:val="single" w:sz="8" w:space="0" w:color="auto"/>
            </w:tcBorders>
            <w:shd w:val="clear" w:color="auto" w:fill="auto"/>
            <w:vAlign w:val="bottom"/>
          </w:tcPr>
          <w:p w14:paraId="6D9A40DF" w14:textId="77777777" w:rsidR="00554506" w:rsidRDefault="00554506" w:rsidP="0050092B">
            <w:pPr>
              <w:spacing w:line="0" w:lineRule="atLeast"/>
              <w:rPr>
                <w:sz w:val="9"/>
              </w:rPr>
            </w:pPr>
          </w:p>
        </w:tc>
        <w:tc>
          <w:tcPr>
            <w:tcW w:w="880" w:type="dxa"/>
            <w:tcBorders>
              <w:bottom w:val="single" w:sz="8" w:space="0" w:color="auto"/>
              <w:right w:val="single" w:sz="8" w:space="0" w:color="auto"/>
            </w:tcBorders>
            <w:shd w:val="clear" w:color="auto" w:fill="auto"/>
            <w:vAlign w:val="bottom"/>
          </w:tcPr>
          <w:p w14:paraId="51B7908A" w14:textId="77777777" w:rsidR="00554506" w:rsidRDefault="00554506" w:rsidP="0050092B">
            <w:pPr>
              <w:spacing w:line="0" w:lineRule="atLeast"/>
              <w:rPr>
                <w:sz w:val="9"/>
              </w:rPr>
            </w:pPr>
          </w:p>
        </w:tc>
        <w:tc>
          <w:tcPr>
            <w:tcW w:w="1160" w:type="dxa"/>
            <w:tcBorders>
              <w:bottom w:val="single" w:sz="8" w:space="0" w:color="auto"/>
              <w:right w:val="single" w:sz="8" w:space="0" w:color="auto"/>
            </w:tcBorders>
            <w:shd w:val="clear" w:color="auto" w:fill="auto"/>
            <w:vAlign w:val="bottom"/>
          </w:tcPr>
          <w:p w14:paraId="0A30DCC5" w14:textId="77777777" w:rsidR="00554506" w:rsidRDefault="00554506" w:rsidP="0050092B">
            <w:pPr>
              <w:spacing w:line="0" w:lineRule="atLeast"/>
              <w:rPr>
                <w:sz w:val="9"/>
              </w:rPr>
            </w:pPr>
          </w:p>
        </w:tc>
        <w:tc>
          <w:tcPr>
            <w:tcW w:w="1160" w:type="dxa"/>
            <w:tcBorders>
              <w:bottom w:val="single" w:sz="8" w:space="0" w:color="auto"/>
              <w:right w:val="single" w:sz="8" w:space="0" w:color="auto"/>
            </w:tcBorders>
            <w:shd w:val="clear" w:color="auto" w:fill="auto"/>
            <w:vAlign w:val="bottom"/>
          </w:tcPr>
          <w:p w14:paraId="0F9234DB"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77026D61" w14:textId="77777777" w:rsidR="00554506" w:rsidRDefault="00554506" w:rsidP="0050092B">
            <w:pPr>
              <w:spacing w:line="0" w:lineRule="atLeast"/>
              <w:rPr>
                <w:sz w:val="9"/>
              </w:rPr>
            </w:pPr>
          </w:p>
        </w:tc>
      </w:tr>
      <w:tr w:rsidR="00554506" w14:paraId="6284090D" w14:textId="77777777" w:rsidTr="0050092B">
        <w:trPr>
          <w:trHeight w:val="2760"/>
        </w:trPr>
        <w:tc>
          <w:tcPr>
            <w:tcW w:w="680" w:type="dxa"/>
            <w:tcBorders>
              <w:left w:val="single" w:sz="8" w:space="0" w:color="auto"/>
              <w:bottom w:val="single" w:sz="8" w:space="0" w:color="auto"/>
              <w:right w:val="single" w:sz="8" w:space="0" w:color="auto"/>
            </w:tcBorders>
            <w:shd w:val="clear" w:color="auto" w:fill="auto"/>
            <w:vAlign w:val="bottom"/>
          </w:tcPr>
          <w:p w14:paraId="14EFA79A"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48FD7C89"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3F9F7973" w14:textId="77777777" w:rsidR="00554506" w:rsidRDefault="00554506" w:rsidP="0050092B">
            <w:pPr>
              <w:spacing w:line="0" w:lineRule="atLeast"/>
            </w:pPr>
          </w:p>
        </w:tc>
        <w:tc>
          <w:tcPr>
            <w:tcW w:w="860" w:type="dxa"/>
            <w:tcBorders>
              <w:bottom w:val="single" w:sz="8" w:space="0" w:color="auto"/>
              <w:right w:val="single" w:sz="8" w:space="0" w:color="auto"/>
            </w:tcBorders>
            <w:shd w:val="clear" w:color="auto" w:fill="auto"/>
            <w:vAlign w:val="bottom"/>
          </w:tcPr>
          <w:p w14:paraId="6402F6E9" w14:textId="77777777" w:rsidR="00554506" w:rsidRDefault="00554506" w:rsidP="0050092B">
            <w:pPr>
              <w:spacing w:line="0" w:lineRule="atLeast"/>
            </w:pPr>
          </w:p>
        </w:tc>
        <w:tc>
          <w:tcPr>
            <w:tcW w:w="1400" w:type="dxa"/>
            <w:tcBorders>
              <w:bottom w:val="single" w:sz="8" w:space="0" w:color="auto"/>
              <w:right w:val="single" w:sz="8" w:space="0" w:color="auto"/>
            </w:tcBorders>
            <w:shd w:val="clear" w:color="auto" w:fill="auto"/>
            <w:vAlign w:val="bottom"/>
          </w:tcPr>
          <w:p w14:paraId="60C72315" w14:textId="77777777" w:rsidR="00554506" w:rsidRDefault="00554506" w:rsidP="0050092B">
            <w:pPr>
              <w:spacing w:line="0" w:lineRule="atLeast"/>
            </w:pPr>
          </w:p>
        </w:tc>
        <w:tc>
          <w:tcPr>
            <w:tcW w:w="880" w:type="dxa"/>
            <w:tcBorders>
              <w:bottom w:val="single" w:sz="8" w:space="0" w:color="auto"/>
              <w:right w:val="single" w:sz="8" w:space="0" w:color="auto"/>
            </w:tcBorders>
            <w:shd w:val="clear" w:color="auto" w:fill="auto"/>
            <w:vAlign w:val="bottom"/>
          </w:tcPr>
          <w:p w14:paraId="5299BFAF"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6F5B7B5B"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239849A5"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244E14E3" w14:textId="77777777" w:rsidR="00554506" w:rsidRDefault="00554506" w:rsidP="0050092B">
            <w:pPr>
              <w:spacing w:line="0" w:lineRule="atLeast"/>
            </w:pPr>
          </w:p>
        </w:tc>
      </w:tr>
    </w:tbl>
    <w:p w14:paraId="7E5C2796" w14:textId="77777777" w:rsidR="00554506" w:rsidRDefault="00554506" w:rsidP="00554506">
      <w:pPr>
        <w:spacing w:line="200" w:lineRule="exact"/>
      </w:pPr>
    </w:p>
    <w:p w14:paraId="3067ACF7" w14:textId="77777777" w:rsidR="00554506" w:rsidRDefault="00554506" w:rsidP="00554506">
      <w:pPr>
        <w:spacing w:line="200" w:lineRule="exact"/>
      </w:pPr>
    </w:p>
    <w:p w14:paraId="146342CB" w14:textId="77777777" w:rsidR="00554506" w:rsidRDefault="00554506" w:rsidP="00554506">
      <w:pPr>
        <w:spacing w:line="200" w:lineRule="exact"/>
      </w:pPr>
    </w:p>
    <w:p w14:paraId="3F062F07" w14:textId="77777777" w:rsidR="00554506" w:rsidRDefault="00554506" w:rsidP="00554506">
      <w:pPr>
        <w:spacing w:line="200" w:lineRule="exact"/>
      </w:pPr>
    </w:p>
    <w:p w14:paraId="6B46EBBE" w14:textId="77777777" w:rsidR="00554506" w:rsidRDefault="00554506" w:rsidP="00554506">
      <w:pPr>
        <w:spacing w:line="200" w:lineRule="exact"/>
      </w:pPr>
    </w:p>
    <w:p w14:paraId="1ACECDD0" w14:textId="77777777" w:rsidR="00554506" w:rsidRDefault="00554506" w:rsidP="00554506">
      <w:pPr>
        <w:spacing w:line="223" w:lineRule="exact"/>
      </w:pPr>
    </w:p>
    <w:p w14:paraId="0ABA6CB9"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2CE9A59D" w14:textId="77777777" w:rsidR="00554506" w:rsidRDefault="00554506" w:rsidP="00554506">
      <w:pPr>
        <w:spacing w:line="241" w:lineRule="exact"/>
      </w:pPr>
    </w:p>
    <w:p w14:paraId="1A83388D"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w:t>
      </w:r>
    </w:p>
    <w:p w14:paraId="371D3BC3" w14:textId="77777777" w:rsidR="00554506" w:rsidRDefault="00554506" w:rsidP="00554506">
      <w:pPr>
        <w:spacing w:line="239" w:lineRule="exact"/>
      </w:pPr>
    </w:p>
    <w:p w14:paraId="778A66B4"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1392F071" w14:textId="77777777" w:rsidR="00554506" w:rsidRDefault="00554506" w:rsidP="00554506">
      <w:pPr>
        <w:spacing w:line="241" w:lineRule="exact"/>
      </w:pPr>
    </w:p>
    <w:p w14:paraId="071EEC02"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4850AABE" w14:textId="77777777" w:rsidR="00554506" w:rsidRDefault="00554506" w:rsidP="00554506">
      <w:pPr>
        <w:spacing w:line="200" w:lineRule="exact"/>
      </w:pPr>
    </w:p>
    <w:p w14:paraId="59B326B2" w14:textId="77777777" w:rsidR="00554506" w:rsidRDefault="00554506" w:rsidP="00554506">
      <w:pPr>
        <w:spacing w:line="200" w:lineRule="exact"/>
      </w:pPr>
    </w:p>
    <w:p w14:paraId="48E0552D" w14:textId="77777777" w:rsidR="00554506" w:rsidRDefault="00554506" w:rsidP="00554506">
      <w:pPr>
        <w:spacing w:line="200" w:lineRule="exact"/>
      </w:pPr>
    </w:p>
    <w:p w14:paraId="6130895F" w14:textId="77777777" w:rsidR="00554506" w:rsidRDefault="00554506" w:rsidP="00554506">
      <w:pPr>
        <w:spacing w:line="200" w:lineRule="exact"/>
      </w:pPr>
    </w:p>
    <w:p w14:paraId="1E12DC2D" w14:textId="77777777" w:rsidR="00554506" w:rsidRDefault="00554506" w:rsidP="00554506">
      <w:pPr>
        <w:spacing w:line="200" w:lineRule="exact"/>
      </w:pPr>
    </w:p>
    <w:p w14:paraId="54957BF2" w14:textId="77777777" w:rsidR="00554506" w:rsidRDefault="00554506" w:rsidP="00554506">
      <w:pPr>
        <w:spacing w:line="200" w:lineRule="exact"/>
      </w:pPr>
    </w:p>
    <w:p w14:paraId="05C0C557" w14:textId="77777777" w:rsidR="00554506" w:rsidRDefault="00554506" w:rsidP="00554506">
      <w:pPr>
        <w:spacing w:line="200" w:lineRule="exact"/>
      </w:pPr>
    </w:p>
    <w:p w14:paraId="4F5F4696" w14:textId="77777777" w:rsidR="00554506" w:rsidRDefault="00554506" w:rsidP="00554506">
      <w:pPr>
        <w:spacing w:line="200" w:lineRule="exact"/>
      </w:pPr>
    </w:p>
    <w:p w14:paraId="1523DA3C" w14:textId="77777777" w:rsidR="00554506" w:rsidRDefault="00554506" w:rsidP="00554506">
      <w:pPr>
        <w:spacing w:line="200" w:lineRule="exact"/>
      </w:pPr>
    </w:p>
    <w:p w14:paraId="1B77FF4C" w14:textId="77777777" w:rsidR="00554506" w:rsidRDefault="00554506" w:rsidP="00554506">
      <w:pPr>
        <w:spacing w:line="200" w:lineRule="exact"/>
      </w:pPr>
    </w:p>
    <w:p w14:paraId="6589D5BB" w14:textId="77777777" w:rsidR="00554506" w:rsidRDefault="00554506" w:rsidP="00554506">
      <w:pPr>
        <w:spacing w:line="200" w:lineRule="exact"/>
      </w:pPr>
    </w:p>
    <w:p w14:paraId="73D95FF1" w14:textId="77777777" w:rsidR="00554506" w:rsidRDefault="00554506" w:rsidP="00554506">
      <w:pPr>
        <w:spacing w:line="200" w:lineRule="exact"/>
      </w:pPr>
    </w:p>
    <w:p w14:paraId="754287CD" w14:textId="77777777" w:rsidR="00554506" w:rsidRDefault="00554506" w:rsidP="00554506">
      <w:pPr>
        <w:spacing w:line="200" w:lineRule="exact"/>
      </w:pPr>
    </w:p>
    <w:p w14:paraId="1460A901" w14:textId="77777777" w:rsidR="00554506" w:rsidRDefault="00554506" w:rsidP="00554506">
      <w:pPr>
        <w:spacing w:line="301" w:lineRule="exact"/>
      </w:pPr>
    </w:p>
    <w:p w14:paraId="5B4043A2"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4B6F8780" w14:textId="77777777" w:rsidR="00554506" w:rsidRDefault="00554506" w:rsidP="00554506">
      <w:pPr>
        <w:tabs>
          <w:tab w:val="left" w:pos="7380"/>
        </w:tabs>
        <w:spacing w:line="0" w:lineRule="atLeast"/>
        <w:ind w:left="60"/>
        <w:rPr>
          <w:rFonts w:ascii="Arial" w:eastAsia="Arial" w:hAnsi="Arial"/>
          <w:b/>
          <w:i/>
          <w:sz w:val="19"/>
        </w:rPr>
      </w:pPr>
    </w:p>
    <w:p w14:paraId="10AE17B0" w14:textId="77777777" w:rsidR="00554506" w:rsidRDefault="00554506" w:rsidP="00554506">
      <w:pPr>
        <w:spacing w:line="0" w:lineRule="atLeast"/>
        <w:ind w:left="420"/>
        <w:rPr>
          <w:rFonts w:ascii="Arial" w:eastAsia="Arial" w:hAnsi="Arial"/>
          <w:b/>
          <w:sz w:val="28"/>
        </w:rPr>
      </w:pPr>
      <w:bookmarkStart w:id="73" w:name="page24"/>
      <w:bookmarkEnd w:id="73"/>
      <w:r>
        <w:rPr>
          <w:rFonts w:ascii="Arial" w:eastAsia="Arial" w:hAnsi="Arial"/>
          <w:b/>
          <w:sz w:val="28"/>
        </w:rPr>
        <w:lastRenderedPageBreak/>
        <w:t>Price Schedule for Goods Offered from Within the Philippines</w:t>
      </w:r>
    </w:p>
    <w:p w14:paraId="01CF7AC8" w14:textId="77777777" w:rsidR="00554506" w:rsidRDefault="00554506" w:rsidP="00554506">
      <w:pPr>
        <w:spacing w:line="0" w:lineRule="atLeast"/>
        <w:ind w:right="160"/>
        <w:jc w:val="center"/>
        <w:rPr>
          <w:rFonts w:ascii="Arial" w:eastAsia="Arial" w:hAnsi="Arial"/>
          <w:b/>
          <w:i/>
        </w:rPr>
      </w:pPr>
      <w:r>
        <w:rPr>
          <w:rFonts w:ascii="Arial" w:eastAsia="Arial" w:hAnsi="Arial"/>
          <w:b/>
          <w:i/>
        </w:rPr>
        <w:t>[shall be submitted with the Bid if bidder is offering goods from within the Philippines]</w:t>
      </w:r>
    </w:p>
    <w:p w14:paraId="0FA5F4D8" w14:textId="77777777" w:rsidR="00554506" w:rsidRDefault="00554506" w:rsidP="00554506">
      <w:pPr>
        <w:spacing w:line="0" w:lineRule="atLeast"/>
        <w:ind w:left="180"/>
        <w:rPr>
          <w:rFonts w:ascii="Arial" w:eastAsia="Arial" w:hAnsi="Arial"/>
        </w:rPr>
      </w:pPr>
      <w:r>
        <w:rPr>
          <w:rFonts w:ascii="Arial" w:eastAsia="Arial" w:hAnsi="Arial"/>
        </w:rPr>
        <w:t>______________________________________________________________________________</w:t>
      </w:r>
    </w:p>
    <w:p w14:paraId="6CAEC00F" w14:textId="77777777" w:rsidR="00554506" w:rsidRDefault="00554506" w:rsidP="00554506">
      <w:pPr>
        <w:spacing w:line="252" w:lineRule="exact"/>
      </w:pPr>
    </w:p>
    <w:p w14:paraId="070AFC22" w14:textId="77777777" w:rsidR="00554506" w:rsidRDefault="00554506" w:rsidP="00554506">
      <w:pPr>
        <w:spacing w:line="0" w:lineRule="atLeast"/>
        <w:ind w:right="160"/>
        <w:jc w:val="center"/>
        <w:rPr>
          <w:rFonts w:ascii="Arial" w:eastAsia="Arial" w:hAnsi="Arial"/>
          <w:b/>
          <w:sz w:val="22"/>
        </w:rPr>
      </w:pPr>
      <w:r>
        <w:rPr>
          <w:rFonts w:ascii="Arial" w:eastAsia="Arial" w:hAnsi="Arial"/>
          <w:b/>
          <w:sz w:val="22"/>
        </w:rPr>
        <w:t>For Goods Offered from Within the Philippines</w:t>
      </w:r>
    </w:p>
    <w:p w14:paraId="4B77616B" w14:textId="77777777" w:rsidR="00554506" w:rsidRDefault="00554506" w:rsidP="00554506">
      <w:pPr>
        <w:spacing w:line="244" w:lineRule="exact"/>
      </w:pPr>
    </w:p>
    <w:p w14:paraId="3DE12122" w14:textId="77777777" w:rsidR="00554506" w:rsidRDefault="00554506" w:rsidP="00554506">
      <w:pPr>
        <w:spacing w:line="0" w:lineRule="atLeast"/>
        <w:rPr>
          <w:rFonts w:ascii="Arial" w:eastAsia="Arial" w:hAnsi="Arial"/>
          <w:sz w:val="22"/>
        </w:rPr>
      </w:pPr>
      <w:r>
        <w:rPr>
          <w:rFonts w:ascii="Arial" w:eastAsia="Arial" w:hAnsi="Arial"/>
          <w:sz w:val="22"/>
        </w:rPr>
        <w:t>Name of Bidder  ________________________ Project ID No._________  Page ___of___</w:t>
      </w:r>
    </w:p>
    <w:p w14:paraId="00C0F856" w14:textId="77777777" w:rsidR="00554506" w:rsidRDefault="00554506" w:rsidP="00554506">
      <w:pPr>
        <w:spacing w:line="222" w:lineRule="exact"/>
      </w:pPr>
    </w:p>
    <w:tbl>
      <w:tblPr>
        <w:tblW w:w="0" w:type="auto"/>
        <w:tblInd w:w="10" w:type="dxa"/>
        <w:tblLayout w:type="fixed"/>
        <w:tblCellMar>
          <w:left w:w="0" w:type="dxa"/>
          <w:right w:w="0" w:type="dxa"/>
        </w:tblCellMar>
        <w:tblLook w:val="0000" w:firstRow="0" w:lastRow="0" w:firstColumn="0" w:lastColumn="0" w:noHBand="0" w:noVBand="0"/>
      </w:tblPr>
      <w:tblGrid>
        <w:gridCol w:w="540"/>
        <w:gridCol w:w="1020"/>
        <w:gridCol w:w="900"/>
        <w:gridCol w:w="840"/>
        <w:gridCol w:w="660"/>
        <w:gridCol w:w="1300"/>
        <w:gridCol w:w="920"/>
        <w:gridCol w:w="1040"/>
        <w:gridCol w:w="820"/>
        <w:gridCol w:w="1140"/>
      </w:tblGrid>
      <w:tr w:rsidR="00554506" w14:paraId="5DC0648B" w14:textId="77777777" w:rsidTr="0050092B">
        <w:trPr>
          <w:trHeight w:val="370"/>
        </w:trPr>
        <w:tc>
          <w:tcPr>
            <w:tcW w:w="540" w:type="dxa"/>
            <w:tcBorders>
              <w:top w:val="single" w:sz="8" w:space="0" w:color="auto"/>
              <w:left w:val="single" w:sz="8" w:space="0" w:color="auto"/>
              <w:right w:val="single" w:sz="8" w:space="0" w:color="auto"/>
            </w:tcBorders>
            <w:shd w:val="clear" w:color="auto" w:fill="auto"/>
            <w:vAlign w:val="bottom"/>
          </w:tcPr>
          <w:p w14:paraId="0603ACB3" w14:textId="77777777" w:rsidR="00554506" w:rsidRDefault="00554506" w:rsidP="0050092B">
            <w:pPr>
              <w:spacing w:line="0" w:lineRule="atLeast"/>
              <w:ind w:right="10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14:paraId="5604FE02" w14:textId="77777777" w:rsidR="00554506" w:rsidRDefault="00554506" w:rsidP="0050092B">
            <w:pPr>
              <w:spacing w:line="0" w:lineRule="atLeast"/>
              <w:ind w:right="365"/>
              <w:jc w:val="right"/>
              <w:rPr>
                <w:rFonts w:ascii="Arial" w:eastAsia="Arial" w:hAnsi="Arial"/>
                <w:sz w:val="22"/>
              </w:rPr>
            </w:pPr>
            <w:r>
              <w:rPr>
                <w:rFonts w:ascii="Arial" w:eastAsia="Arial" w:hAnsi="Arial"/>
                <w:sz w:val="22"/>
              </w:rPr>
              <w:t>2</w:t>
            </w:r>
          </w:p>
        </w:tc>
        <w:tc>
          <w:tcPr>
            <w:tcW w:w="900" w:type="dxa"/>
            <w:tcBorders>
              <w:top w:val="single" w:sz="8" w:space="0" w:color="auto"/>
              <w:right w:val="single" w:sz="8" w:space="0" w:color="auto"/>
            </w:tcBorders>
            <w:shd w:val="clear" w:color="auto" w:fill="auto"/>
            <w:vAlign w:val="bottom"/>
          </w:tcPr>
          <w:p w14:paraId="189173CB"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3</w:t>
            </w:r>
          </w:p>
        </w:tc>
        <w:tc>
          <w:tcPr>
            <w:tcW w:w="840" w:type="dxa"/>
            <w:tcBorders>
              <w:top w:val="single" w:sz="8" w:space="0" w:color="auto"/>
              <w:right w:val="single" w:sz="8" w:space="0" w:color="auto"/>
            </w:tcBorders>
            <w:shd w:val="clear" w:color="auto" w:fill="auto"/>
            <w:vAlign w:val="bottom"/>
          </w:tcPr>
          <w:p w14:paraId="1F13FDE7" w14:textId="77777777" w:rsidR="00554506" w:rsidRDefault="00554506" w:rsidP="0050092B">
            <w:pPr>
              <w:spacing w:line="0" w:lineRule="atLeast"/>
              <w:ind w:right="285"/>
              <w:jc w:val="right"/>
              <w:rPr>
                <w:rFonts w:ascii="Arial" w:eastAsia="Arial" w:hAnsi="Arial"/>
                <w:sz w:val="22"/>
              </w:rPr>
            </w:pPr>
            <w:r>
              <w:rPr>
                <w:rFonts w:ascii="Arial" w:eastAsia="Arial" w:hAnsi="Arial"/>
                <w:sz w:val="22"/>
              </w:rPr>
              <w:t>4</w:t>
            </w:r>
          </w:p>
        </w:tc>
        <w:tc>
          <w:tcPr>
            <w:tcW w:w="660" w:type="dxa"/>
            <w:tcBorders>
              <w:top w:val="single" w:sz="8" w:space="0" w:color="auto"/>
              <w:right w:val="single" w:sz="8" w:space="0" w:color="auto"/>
            </w:tcBorders>
            <w:shd w:val="clear" w:color="auto" w:fill="auto"/>
            <w:vAlign w:val="bottom"/>
          </w:tcPr>
          <w:p w14:paraId="5D004183"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5</w:t>
            </w:r>
          </w:p>
        </w:tc>
        <w:tc>
          <w:tcPr>
            <w:tcW w:w="1300" w:type="dxa"/>
            <w:tcBorders>
              <w:top w:val="single" w:sz="8" w:space="0" w:color="auto"/>
              <w:right w:val="single" w:sz="8" w:space="0" w:color="auto"/>
            </w:tcBorders>
            <w:shd w:val="clear" w:color="auto" w:fill="auto"/>
            <w:vAlign w:val="bottom"/>
          </w:tcPr>
          <w:p w14:paraId="6DDE1A13"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6</w:t>
            </w:r>
          </w:p>
        </w:tc>
        <w:tc>
          <w:tcPr>
            <w:tcW w:w="920" w:type="dxa"/>
            <w:tcBorders>
              <w:top w:val="single" w:sz="8" w:space="0" w:color="auto"/>
              <w:right w:val="single" w:sz="8" w:space="0" w:color="auto"/>
            </w:tcBorders>
            <w:shd w:val="clear" w:color="auto" w:fill="auto"/>
            <w:vAlign w:val="bottom"/>
          </w:tcPr>
          <w:p w14:paraId="7C9B42C9" w14:textId="77777777" w:rsidR="00554506" w:rsidRDefault="00554506" w:rsidP="0050092B">
            <w:pPr>
              <w:spacing w:line="0" w:lineRule="atLeast"/>
              <w:jc w:val="center"/>
              <w:rPr>
                <w:rFonts w:ascii="Arial" w:eastAsia="Arial" w:hAnsi="Arial"/>
                <w:sz w:val="22"/>
              </w:rPr>
            </w:pPr>
            <w:r>
              <w:rPr>
                <w:rFonts w:ascii="Arial" w:eastAsia="Arial" w:hAnsi="Arial"/>
                <w:sz w:val="22"/>
              </w:rPr>
              <w:t>7</w:t>
            </w:r>
          </w:p>
        </w:tc>
        <w:tc>
          <w:tcPr>
            <w:tcW w:w="1040" w:type="dxa"/>
            <w:tcBorders>
              <w:top w:val="single" w:sz="8" w:space="0" w:color="auto"/>
              <w:right w:val="single" w:sz="8" w:space="0" w:color="auto"/>
            </w:tcBorders>
            <w:shd w:val="clear" w:color="auto" w:fill="auto"/>
            <w:vAlign w:val="bottom"/>
          </w:tcPr>
          <w:p w14:paraId="6B5E0AD5"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8</w:t>
            </w:r>
          </w:p>
        </w:tc>
        <w:tc>
          <w:tcPr>
            <w:tcW w:w="820" w:type="dxa"/>
            <w:tcBorders>
              <w:top w:val="single" w:sz="8" w:space="0" w:color="auto"/>
              <w:right w:val="single" w:sz="8" w:space="0" w:color="auto"/>
            </w:tcBorders>
            <w:shd w:val="clear" w:color="auto" w:fill="auto"/>
            <w:vAlign w:val="bottom"/>
          </w:tcPr>
          <w:p w14:paraId="11D28A4A"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9</w:t>
            </w:r>
          </w:p>
        </w:tc>
        <w:tc>
          <w:tcPr>
            <w:tcW w:w="1140" w:type="dxa"/>
            <w:tcBorders>
              <w:top w:val="single" w:sz="8" w:space="0" w:color="auto"/>
              <w:right w:val="single" w:sz="8" w:space="0" w:color="auto"/>
            </w:tcBorders>
            <w:shd w:val="clear" w:color="auto" w:fill="auto"/>
            <w:vAlign w:val="bottom"/>
          </w:tcPr>
          <w:p w14:paraId="550FE491"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10</w:t>
            </w:r>
          </w:p>
        </w:tc>
      </w:tr>
      <w:tr w:rsidR="00554506" w14:paraId="576C7B9B" w14:textId="77777777" w:rsidTr="0050092B">
        <w:trPr>
          <w:trHeight w:val="350"/>
        </w:trPr>
        <w:tc>
          <w:tcPr>
            <w:tcW w:w="540" w:type="dxa"/>
            <w:tcBorders>
              <w:left w:val="single" w:sz="8" w:space="0" w:color="auto"/>
              <w:bottom w:val="single" w:sz="8" w:space="0" w:color="auto"/>
              <w:right w:val="single" w:sz="8" w:space="0" w:color="auto"/>
            </w:tcBorders>
            <w:shd w:val="clear" w:color="auto" w:fill="auto"/>
            <w:vAlign w:val="bottom"/>
          </w:tcPr>
          <w:p w14:paraId="38DE087B"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38F8244F" w14:textId="77777777" w:rsidR="00554506" w:rsidRDefault="00554506" w:rsidP="0050092B">
            <w:pPr>
              <w:spacing w:line="0" w:lineRule="atLeast"/>
            </w:pPr>
          </w:p>
        </w:tc>
        <w:tc>
          <w:tcPr>
            <w:tcW w:w="900" w:type="dxa"/>
            <w:tcBorders>
              <w:bottom w:val="single" w:sz="8" w:space="0" w:color="auto"/>
              <w:right w:val="single" w:sz="8" w:space="0" w:color="auto"/>
            </w:tcBorders>
            <w:shd w:val="clear" w:color="auto" w:fill="auto"/>
            <w:vAlign w:val="bottom"/>
          </w:tcPr>
          <w:p w14:paraId="2295CB6F"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67AA27E8" w14:textId="77777777" w:rsidR="00554506" w:rsidRDefault="00554506" w:rsidP="0050092B">
            <w:pPr>
              <w:spacing w:line="0" w:lineRule="atLeast"/>
            </w:pPr>
          </w:p>
        </w:tc>
        <w:tc>
          <w:tcPr>
            <w:tcW w:w="660" w:type="dxa"/>
            <w:tcBorders>
              <w:bottom w:val="single" w:sz="8" w:space="0" w:color="auto"/>
              <w:right w:val="single" w:sz="8" w:space="0" w:color="auto"/>
            </w:tcBorders>
            <w:shd w:val="clear" w:color="auto" w:fill="auto"/>
            <w:vAlign w:val="bottom"/>
          </w:tcPr>
          <w:p w14:paraId="05C9CD2C" w14:textId="77777777" w:rsidR="00554506" w:rsidRDefault="00554506" w:rsidP="0050092B">
            <w:pPr>
              <w:spacing w:line="0" w:lineRule="atLeast"/>
            </w:pPr>
          </w:p>
        </w:tc>
        <w:tc>
          <w:tcPr>
            <w:tcW w:w="1300" w:type="dxa"/>
            <w:tcBorders>
              <w:bottom w:val="single" w:sz="8" w:space="0" w:color="auto"/>
              <w:right w:val="single" w:sz="8" w:space="0" w:color="auto"/>
            </w:tcBorders>
            <w:shd w:val="clear" w:color="auto" w:fill="auto"/>
            <w:vAlign w:val="bottom"/>
          </w:tcPr>
          <w:p w14:paraId="29D0B4F4" w14:textId="77777777" w:rsidR="00554506" w:rsidRDefault="00554506" w:rsidP="0050092B">
            <w:pPr>
              <w:spacing w:line="0" w:lineRule="atLeast"/>
            </w:pPr>
          </w:p>
        </w:tc>
        <w:tc>
          <w:tcPr>
            <w:tcW w:w="920" w:type="dxa"/>
            <w:tcBorders>
              <w:bottom w:val="single" w:sz="8" w:space="0" w:color="auto"/>
              <w:right w:val="single" w:sz="8" w:space="0" w:color="auto"/>
            </w:tcBorders>
            <w:shd w:val="clear" w:color="auto" w:fill="auto"/>
            <w:vAlign w:val="bottom"/>
          </w:tcPr>
          <w:p w14:paraId="46BAAF4F" w14:textId="77777777" w:rsidR="00554506" w:rsidRDefault="00554506" w:rsidP="0050092B">
            <w:pPr>
              <w:spacing w:line="0" w:lineRule="atLeast"/>
            </w:pPr>
          </w:p>
        </w:tc>
        <w:tc>
          <w:tcPr>
            <w:tcW w:w="1040" w:type="dxa"/>
            <w:tcBorders>
              <w:bottom w:val="single" w:sz="8" w:space="0" w:color="auto"/>
              <w:right w:val="single" w:sz="8" w:space="0" w:color="auto"/>
            </w:tcBorders>
            <w:shd w:val="clear" w:color="auto" w:fill="auto"/>
            <w:vAlign w:val="bottom"/>
          </w:tcPr>
          <w:p w14:paraId="02E44C29" w14:textId="77777777" w:rsidR="00554506" w:rsidRDefault="00554506" w:rsidP="0050092B">
            <w:pPr>
              <w:spacing w:line="0" w:lineRule="atLeast"/>
            </w:pPr>
          </w:p>
        </w:tc>
        <w:tc>
          <w:tcPr>
            <w:tcW w:w="820" w:type="dxa"/>
            <w:tcBorders>
              <w:bottom w:val="single" w:sz="8" w:space="0" w:color="auto"/>
              <w:right w:val="single" w:sz="8" w:space="0" w:color="auto"/>
            </w:tcBorders>
            <w:shd w:val="clear" w:color="auto" w:fill="auto"/>
            <w:vAlign w:val="bottom"/>
          </w:tcPr>
          <w:p w14:paraId="0B4A67F0" w14:textId="77777777" w:rsidR="00554506" w:rsidRDefault="00554506" w:rsidP="0050092B">
            <w:pPr>
              <w:spacing w:line="0" w:lineRule="atLeast"/>
            </w:pPr>
          </w:p>
        </w:tc>
        <w:tc>
          <w:tcPr>
            <w:tcW w:w="1140" w:type="dxa"/>
            <w:tcBorders>
              <w:bottom w:val="single" w:sz="8" w:space="0" w:color="auto"/>
              <w:right w:val="single" w:sz="8" w:space="0" w:color="auto"/>
            </w:tcBorders>
            <w:shd w:val="clear" w:color="auto" w:fill="auto"/>
            <w:vAlign w:val="bottom"/>
          </w:tcPr>
          <w:p w14:paraId="408207A7" w14:textId="77777777" w:rsidR="00554506" w:rsidRDefault="00554506" w:rsidP="0050092B">
            <w:pPr>
              <w:spacing w:line="0" w:lineRule="atLeast"/>
            </w:pPr>
          </w:p>
        </w:tc>
      </w:tr>
      <w:tr w:rsidR="00554506" w14:paraId="5C17290F" w14:textId="77777777" w:rsidTr="0050092B">
        <w:trPr>
          <w:trHeight w:val="274"/>
        </w:trPr>
        <w:tc>
          <w:tcPr>
            <w:tcW w:w="540" w:type="dxa"/>
            <w:tcBorders>
              <w:left w:val="single" w:sz="8" w:space="0" w:color="auto"/>
              <w:right w:val="single" w:sz="8" w:space="0" w:color="auto"/>
            </w:tcBorders>
            <w:shd w:val="clear" w:color="auto" w:fill="auto"/>
            <w:vAlign w:val="bottom"/>
          </w:tcPr>
          <w:p w14:paraId="77CED414" w14:textId="77777777" w:rsidR="00554506" w:rsidRDefault="00554506" w:rsidP="0050092B">
            <w:pPr>
              <w:spacing w:line="0" w:lineRule="atLeast"/>
              <w:jc w:val="center"/>
              <w:rPr>
                <w:rFonts w:ascii="Arial" w:eastAsia="Arial" w:hAnsi="Arial"/>
                <w:w w:val="96"/>
                <w:sz w:val="16"/>
              </w:rPr>
            </w:pPr>
            <w:r>
              <w:rPr>
                <w:rFonts w:ascii="Arial" w:eastAsia="Arial" w:hAnsi="Arial"/>
                <w:w w:val="96"/>
                <w:sz w:val="16"/>
              </w:rPr>
              <w:t>Item</w:t>
            </w:r>
          </w:p>
        </w:tc>
        <w:tc>
          <w:tcPr>
            <w:tcW w:w="1020" w:type="dxa"/>
            <w:tcBorders>
              <w:right w:val="single" w:sz="8" w:space="0" w:color="auto"/>
            </w:tcBorders>
            <w:shd w:val="clear" w:color="auto" w:fill="auto"/>
            <w:vAlign w:val="bottom"/>
          </w:tcPr>
          <w:p w14:paraId="54AAFD3F"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Description</w:t>
            </w:r>
          </w:p>
        </w:tc>
        <w:tc>
          <w:tcPr>
            <w:tcW w:w="900" w:type="dxa"/>
            <w:tcBorders>
              <w:right w:val="single" w:sz="8" w:space="0" w:color="auto"/>
            </w:tcBorders>
            <w:shd w:val="clear" w:color="auto" w:fill="auto"/>
            <w:vAlign w:val="bottom"/>
          </w:tcPr>
          <w:p w14:paraId="3EC24F00"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Country</w:t>
            </w:r>
          </w:p>
        </w:tc>
        <w:tc>
          <w:tcPr>
            <w:tcW w:w="840" w:type="dxa"/>
            <w:tcBorders>
              <w:right w:val="single" w:sz="8" w:space="0" w:color="auto"/>
            </w:tcBorders>
            <w:shd w:val="clear" w:color="auto" w:fill="auto"/>
            <w:vAlign w:val="bottom"/>
          </w:tcPr>
          <w:p w14:paraId="3F5D892B" w14:textId="77777777" w:rsidR="00554506" w:rsidRDefault="00554506" w:rsidP="0050092B">
            <w:pPr>
              <w:spacing w:line="0" w:lineRule="atLeast"/>
              <w:jc w:val="center"/>
              <w:rPr>
                <w:rFonts w:ascii="Arial" w:eastAsia="Arial" w:hAnsi="Arial"/>
                <w:sz w:val="16"/>
              </w:rPr>
            </w:pPr>
            <w:r>
              <w:rPr>
                <w:rFonts w:ascii="Arial" w:eastAsia="Arial" w:hAnsi="Arial"/>
                <w:sz w:val="16"/>
              </w:rPr>
              <w:t>Quantity</w:t>
            </w:r>
          </w:p>
        </w:tc>
        <w:tc>
          <w:tcPr>
            <w:tcW w:w="660" w:type="dxa"/>
            <w:tcBorders>
              <w:right w:val="single" w:sz="8" w:space="0" w:color="auto"/>
            </w:tcBorders>
            <w:shd w:val="clear" w:color="auto" w:fill="auto"/>
            <w:vAlign w:val="bottom"/>
          </w:tcPr>
          <w:p w14:paraId="02640C1E"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Unit</w:t>
            </w:r>
          </w:p>
        </w:tc>
        <w:tc>
          <w:tcPr>
            <w:tcW w:w="1300" w:type="dxa"/>
            <w:tcBorders>
              <w:right w:val="single" w:sz="8" w:space="0" w:color="auto"/>
            </w:tcBorders>
            <w:shd w:val="clear" w:color="auto" w:fill="auto"/>
            <w:vAlign w:val="bottom"/>
          </w:tcPr>
          <w:p w14:paraId="5331980A" w14:textId="77777777" w:rsidR="00554506" w:rsidRDefault="00554506" w:rsidP="0050092B">
            <w:pPr>
              <w:spacing w:line="0" w:lineRule="atLeast"/>
              <w:jc w:val="center"/>
              <w:rPr>
                <w:rFonts w:ascii="Arial" w:eastAsia="Arial" w:hAnsi="Arial"/>
                <w:sz w:val="16"/>
              </w:rPr>
            </w:pPr>
            <w:r>
              <w:rPr>
                <w:rFonts w:ascii="Arial" w:eastAsia="Arial" w:hAnsi="Arial"/>
                <w:sz w:val="16"/>
              </w:rPr>
              <w:t>Transportation</w:t>
            </w:r>
          </w:p>
        </w:tc>
        <w:tc>
          <w:tcPr>
            <w:tcW w:w="920" w:type="dxa"/>
            <w:tcBorders>
              <w:right w:val="single" w:sz="8" w:space="0" w:color="auto"/>
            </w:tcBorders>
            <w:shd w:val="clear" w:color="auto" w:fill="auto"/>
            <w:vAlign w:val="bottom"/>
          </w:tcPr>
          <w:p w14:paraId="30A299DE"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Sales and</w:t>
            </w:r>
          </w:p>
        </w:tc>
        <w:tc>
          <w:tcPr>
            <w:tcW w:w="1040" w:type="dxa"/>
            <w:tcBorders>
              <w:right w:val="single" w:sz="8" w:space="0" w:color="auto"/>
            </w:tcBorders>
            <w:shd w:val="clear" w:color="auto" w:fill="auto"/>
            <w:vAlign w:val="bottom"/>
          </w:tcPr>
          <w:p w14:paraId="68F5A925"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Cost of</w:t>
            </w:r>
          </w:p>
        </w:tc>
        <w:tc>
          <w:tcPr>
            <w:tcW w:w="820" w:type="dxa"/>
            <w:tcBorders>
              <w:right w:val="single" w:sz="8" w:space="0" w:color="auto"/>
            </w:tcBorders>
            <w:shd w:val="clear" w:color="auto" w:fill="auto"/>
            <w:vAlign w:val="bottom"/>
          </w:tcPr>
          <w:p w14:paraId="3366E5EE" w14:textId="77777777" w:rsidR="00554506" w:rsidRDefault="00554506" w:rsidP="0050092B">
            <w:pPr>
              <w:spacing w:line="0" w:lineRule="atLeast"/>
              <w:jc w:val="center"/>
              <w:rPr>
                <w:rFonts w:ascii="Arial" w:eastAsia="Arial" w:hAnsi="Arial"/>
                <w:sz w:val="16"/>
              </w:rPr>
            </w:pPr>
            <w:r>
              <w:rPr>
                <w:rFonts w:ascii="Arial" w:eastAsia="Arial" w:hAnsi="Arial"/>
                <w:sz w:val="16"/>
              </w:rPr>
              <w:t>Total</w:t>
            </w:r>
          </w:p>
        </w:tc>
        <w:tc>
          <w:tcPr>
            <w:tcW w:w="1140" w:type="dxa"/>
            <w:tcBorders>
              <w:right w:val="single" w:sz="8" w:space="0" w:color="auto"/>
            </w:tcBorders>
            <w:shd w:val="clear" w:color="auto" w:fill="auto"/>
            <w:vAlign w:val="bottom"/>
          </w:tcPr>
          <w:p w14:paraId="0D8FAE1C"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Total Price</w:t>
            </w:r>
          </w:p>
        </w:tc>
      </w:tr>
      <w:tr w:rsidR="00554506" w14:paraId="3D0A33EA" w14:textId="77777777" w:rsidTr="0050092B">
        <w:trPr>
          <w:trHeight w:val="185"/>
        </w:trPr>
        <w:tc>
          <w:tcPr>
            <w:tcW w:w="540" w:type="dxa"/>
            <w:tcBorders>
              <w:left w:val="single" w:sz="8" w:space="0" w:color="auto"/>
              <w:right w:val="single" w:sz="8" w:space="0" w:color="auto"/>
            </w:tcBorders>
            <w:shd w:val="clear" w:color="auto" w:fill="auto"/>
            <w:vAlign w:val="bottom"/>
          </w:tcPr>
          <w:p w14:paraId="7F8F09D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2D78DAA4" w14:textId="77777777" w:rsidR="00554506" w:rsidRDefault="00554506" w:rsidP="0050092B">
            <w:pPr>
              <w:spacing w:line="0" w:lineRule="atLeast"/>
              <w:rPr>
                <w:sz w:val="16"/>
              </w:rPr>
            </w:pPr>
          </w:p>
        </w:tc>
        <w:tc>
          <w:tcPr>
            <w:tcW w:w="900" w:type="dxa"/>
            <w:tcBorders>
              <w:right w:val="single" w:sz="8" w:space="0" w:color="auto"/>
            </w:tcBorders>
            <w:shd w:val="clear" w:color="auto" w:fill="auto"/>
            <w:vAlign w:val="bottom"/>
          </w:tcPr>
          <w:p w14:paraId="10688A24"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of origin</w:t>
            </w:r>
          </w:p>
        </w:tc>
        <w:tc>
          <w:tcPr>
            <w:tcW w:w="840" w:type="dxa"/>
            <w:tcBorders>
              <w:right w:val="single" w:sz="8" w:space="0" w:color="auto"/>
            </w:tcBorders>
            <w:shd w:val="clear" w:color="auto" w:fill="auto"/>
            <w:vAlign w:val="bottom"/>
          </w:tcPr>
          <w:p w14:paraId="15884246" w14:textId="77777777" w:rsidR="00554506" w:rsidRDefault="00554506" w:rsidP="0050092B">
            <w:pPr>
              <w:spacing w:line="0" w:lineRule="atLeast"/>
              <w:rPr>
                <w:sz w:val="16"/>
              </w:rPr>
            </w:pPr>
          </w:p>
        </w:tc>
        <w:tc>
          <w:tcPr>
            <w:tcW w:w="660" w:type="dxa"/>
            <w:tcBorders>
              <w:right w:val="single" w:sz="8" w:space="0" w:color="auto"/>
            </w:tcBorders>
            <w:shd w:val="clear" w:color="auto" w:fill="auto"/>
            <w:vAlign w:val="bottom"/>
          </w:tcPr>
          <w:p w14:paraId="27633DF0" w14:textId="77777777" w:rsidR="00554506" w:rsidRDefault="00554506" w:rsidP="0050092B">
            <w:pPr>
              <w:spacing w:line="0" w:lineRule="atLeast"/>
              <w:jc w:val="center"/>
              <w:rPr>
                <w:rFonts w:ascii="Arial" w:eastAsia="Arial" w:hAnsi="Arial"/>
                <w:sz w:val="16"/>
              </w:rPr>
            </w:pPr>
            <w:r>
              <w:rPr>
                <w:rFonts w:ascii="Arial" w:eastAsia="Arial" w:hAnsi="Arial"/>
                <w:sz w:val="16"/>
              </w:rPr>
              <w:t>price</w:t>
            </w:r>
          </w:p>
        </w:tc>
        <w:tc>
          <w:tcPr>
            <w:tcW w:w="1300" w:type="dxa"/>
            <w:tcBorders>
              <w:right w:val="single" w:sz="8" w:space="0" w:color="auto"/>
            </w:tcBorders>
            <w:shd w:val="clear" w:color="auto" w:fill="auto"/>
            <w:vAlign w:val="bottom"/>
          </w:tcPr>
          <w:p w14:paraId="254BF71B"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and all other</w:t>
            </w:r>
          </w:p>
        </w:tc>
        <w:tc>
          <w:tcPr>
            <w:tcW w:w="920" w:type="dxa"/>
            <w:tcBorders>
              <w:right w:val="single" w:sz="8" w:space="0" w:color="auto"/>
            </w:tcBorders>
            <w:shd w:val="clear" w:color="auto" w:fill="auto"/>
            <w:vAlign w:val="bottom"/>
          </w:tcPr>
          <w:p w14:paraId="6E539542" w14:textId="77777777" w:rsidR="00554506" w:rsidRDefault="00554506" w:rsidP="0050092B">
            <w:pPr>
              <w:spacing w:line="0" w:lineRule="atLeast"/>
              <w:jc w:val="center"/>
              <w:rPr>
                <w:rFonts w:ascii="Arial" w:eastAsia="Arial" w:hAnsi="Arial"/>
                <w:sz w:val="16"/>
              </w:rPr>
            </w:pPr>
            <w:r>
              <w:rPr>
                <w:rFonts w:ascii="Arial" w:eastAsia="Arial" w:hAnsi="Arial"/>
                <w:sz w:val="16"/>
              </w:rPr>
              <w:t>other</w:t>
            </w:r>
          </w:p>
        </w:tc>
        <w:tc>
          <w:tcPr>
            <w:tcW w:w="1040" w:type="dxa"/>
            <w:tcBorders>
              <w:right w:val="single" w:sz="8" w:space="0" w:color="auto"/>
            </w:tcBorders>
            <w:shd w:val="clear" w:color="auto" w:fill="auto"/>
            <w:vAlign w:val="bottom"/>
          </w:tcPr>
          <w:p w14:paraId="1791E5A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Incidental</w:t>
            </w:r>
          </w:p>
        </w:tc>
        <w:tc>
          <w:tcPr>
            <w:tcW w:w="820" w:type="dxa"/>
            <w:tcBorders>
              <w:right w:val="single" w:sz="8" w:space="0" w:color="auto"/>
            </w:tcBorders>
            <w:shd w:val="clear" w:color="auto" w:fill="auto"/>
            <w:vAlign w:val="bottom"/>
          </w:tcPr>
          <w:p w14:paraId="53235DFA" w14:textId="77777777" w:rsidR="00554506" w:rsidRDefault="00554506" w:rsidP="0050092B">
            <w:pPr>
              <w:spacing w:line="0" w:lineRule="atLeast"/>
              <w:jc w:val="center"/>
              <w:rPr>
                <w:rFonts w:ascii="Arial" w:eastAsia="Arial" w:hAnsi="Arial"/>
                <w:w w:val="97"/>
                <w:sz w:val="16"/>
              </w:rPr>
            </w:pPr>
            <w:r>
              <w:rPr>
                <w:rFonts w:ascii="Arial" w:eastAsia="Arial" w:hAnsi="Arial"/>
                <w:w w:val="97"/>
                <w:sz w:val="16"/>
              </w:rPr>
              <w:t>Price,</w:t>
            </w:r>
          </w:p>
        </w:tc>
        <w:tc>
          <w:tcPr>
            <w:tcW w:w="1140" w:type="dxa"/>
            <w:tcBorders>
              <w:right w:val="single" w:sz="8" w:space="0" w:color="auto"/>
            </w:tcBorders>
            <w:shd w:val="clear" w:color="auto" w:fill="auto"/>
            <w:vAlign w:val="bottom"/>
          </w:tcPr>
          <w:p w14:paraId="0ED92FC4"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delivered</w:t>
            </w:r>
          </w:p>
        </w:tc>
      </w:tr>
      <w:tr w:rsidR="00554506" w14:paraId="6A69CA2F" w14:textId="77777777" w:rsidTr="0050092B">
        <w:trPr>
          <w:trHeight w:val="191"/>
        </w:trPr>
        <w:tc>
          <w:tcPr>
            <w:tcW w:w="540" w:type="dxa"/>
            <w:tcBorders>
              <w:left w:val="single" w:sz="8" w:space="0" w:color="auto"/>
              <w:right w:val="single" w:sz="8" w:space="0" w:color="auto"/>
            </w:tcBorders>
            <w:shd w:val="clear" w:color="auto" w:fill="auto"/>
            <w:vAlign w:val="bottom"/>
          </w:tcPr>
          <w:p w14:paraId="4B767D4F"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1BB22FB8" w14:textId="77777777" w:rsidR="00554506" w:rsidRDefault="00554506" w:rsidP="0050092B">
            <w:pPr>
              <w:spacing w:line="0" w:lineRule="atLeast"/>
              <w:rPr>
                <w:sz w:val="16"/>
              </w:rPr>
            </w:pPr>
          </w:p>
        </w:tc>
        <w:tc>
          <w:tcPr>
            <w:tcW w:w="900" w:type="dxa"/>
            <w:tcBorders>
              <w:right w:val="single" w:sz="8" w:space="0" w:color="auto"/>
            </w:tcBorders>
            <w:shd w:val="clear" w:color="auto" w:fill="auto"/>
            <w:vAlign w:val="bottom"/>
          </w:tcPr>
          <w:p w14:paraId="1DDD6E87"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52E5EBDC" w14:textId="77777777" w:rsidR="00554506" w:rsidRDefault="00554506" w:rsidP="0050092B">
            <w:pPr>
              <w:spacing w:line="0" w:lineRule="atLeast"/>
              <w:rPr>
                <w:sz w:val="16"/>
              </w:rPr>
            </w:pPr>
          </w:p>
        </w:tc>
        <w:tc>
          <w:tcPr>
            <w:tcW w:w="660" w:type="dxa"/>
            <w:tcBorders>
              <w:right w:val="single" w:sz="8" w:space="0" w:color="auto"/>
            </w:tcBorders>
            <w:shd w:val="clear" w:color="auto" w:fill="auto"/>
            <w:vAlign w:val="bottom"/>
          </w:tcPr>
          <w:p w14:paraId="59964750"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EXW</w:t>
            </w:r>
          </w:p>
        </w:tc>
        <w:tc>
          <w:tcPr>
            <w:tcW w:w="1300" w:type="dxa"/>
            <w:tcBorders>
              <w:right w:val="single" w:sz="8" w:space="0" w:color="auto"/>
            </w:tcBorders>
            <w:shd w:val="clear" w:color="auto" w:fill="auto"/>
            <w:vAlign w:val="bottom"/>
          </w:tcPr>
          <w:p w14:paraId="753AB395" w14:textId="77777777" w:rsidR="00554506" w:rsidRDefault="00554506" w:rsidP="0050092B">
            <w:pPr>
              <w:spacing w:line="182" w:lineRule="exact"/>
              <w:jc w:val="center"/>
              <w:rPr>
                <w:rFonts w:ascii="Arial" w:eastAsia="Arial" w:hAnsi="Arial"/>
                <w:sz w:val="16"/>
              </w:rPr>
            </w:pPr>
            <w:r>
              <w:rPr>
                <w:rFonts w:ascii="Arial" w:eastAsia="Arial" w:hAnsi="Arial"/>
                <w:sz w:val="16"/>
              </w:rPr>
              <w:t>costs</w:t>
            </w:r>
          </w:p>
        </w:tc>
        <w:tc>
          <w:tcPr>
            <w:tcW w:w="920" w:type="dxa"/>
            <w:tcBorders>
              <w:right w:val="single" w:sz="8" w:space="0" w:color="auto"/>
            </w:tcBorders>
            <w:shd w:val="clear" w:color="auto" w:fill="auto"/>
            <w:vAlign w:val="bottom"/>
          </w:tcPr>
          <w:p w14:paraId="68084E11"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taxes</w:t>
            </w:r>
          </w:p>
        </w:tc>
        <w:tc>
          <w:tcPr>
            <w:tcW w:w="1040" w:type="dxa"/>
            <w:tcBorders>
              <w:right w:val="single" w:sz="8" w:space="0" w:color="auto"/>
            </w:tcBorders>
            <w:shd w:val="clear" w:color="auto" w:fill="auto"/>
            <w:vAlign w:val="bottom"/>
          </w:tcPr>
          <w:p w14:paraId="21A7D498"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Services, if</w:t>
            </w:r>
          </w:p>
        </w:tc>
        <w:tc>
          <w:tcPr>
            <w:tcW w:w="820" w:type="dxa"/>
            <w:tcBorders>
              <w:right w:val="single" w:sz="8" w:space="0" w:color="auto"/>
            </w:tcBorders>
            <w:shd w:val="clear" w:color="auto" w:fill="auto"/>
            <w:vAlign w:val="bottom"/>
          </w:tcPr>
          <w:p w14:paraId="3E938CB5" w14:textId="77777777" w:rsidR="00554506" w:rsidRDefault="00554506" w:rsidP="0050092B">
            <w:pPr>
              <w:spacing w:line="182" w:lineRule="exact"/>
              <w:jc w:val="center"/>
              <w:rPr>
                <w:rFonts w:ascii="Arial" w:eastAsia="Arial" w:hAnsi="Arial"/>
                <w:sz w:val="16"/>
              </w:rPr>
            </w:pPr>
            <w:r>
              <w:rPr>
                <w:rFonts w:ascii="Arial" w:eastAsia="Arial" w:hAnsi="Arial"/>
                <w:sz w:val="16"/>
              </w:rPr>
              <w:t>per unit</w:t>
            </w:r>
          </w:p>
        </w:tc>
        <w:tc>
          <w:tcPr>
            <w:tcW w:w="1140" w:type="dxa"/>
            <w:tcBorders>
              <w:right w:val="single" w:sz="8" w:space="0" w:color="auto"/>
            </w:tcBorders>
            <w:shd w:val="clear" w:color="auto" w:fill="auto"/>
            <w:vAlign w:val="bottom"/>
          </w:tcPr>
          <w:p w14:paraId="3D89CC27" w14:textId="77777777" w:rsidR="00554506" w:rsidRDefault="00554506" w:rsidP="0050092B">
            <w:pPr>
              <w:spacing w:line="182" w:lineRule="exact"/>
              <w:jc w:val="center"/>
              <w:rPr>
                <w:rFonts w:ascii="Arial" w:eastAsia="Arial" w:hAnsi="Arial"/>
                <w:sz w:val="16"/>
              </w:rPr>
            </w:pPr>
            <w:r>
              <w:rPr>
                <w:rFonts w:ascii="Arial" w:eastAsia="Arial" w:hAnsi="Arial"/>
                <w:sz w:val="16"/>
              </w:rPr>
              <w:t>Final</w:t>
            </w:r>
          </w:p>
        </w:tc>
      </w:tr>
      <w:tr w:rsidR="00554506" w14:paraId="5829780E" w14:textId="77777777" w:rsidTr="0050092B">
        <w:trPr>
          <w:trHeight w:val="176"/>
        </w:trPr>
        <w:tc>
          <w:tcPr>
            <w:tcW w:w="540" w:type="dxa"/>
            <w:tcBorders>
              <w:left w:val="single" w:sz="8" w:space="0" w:color="auto"/>
              <w:right w:val="single" w:sz="8" w:space="0" w:color="auto"/>
            </w:tcBorders>
            <w:shd w:val="clear" w:color="auto" w:fill="auto"/>
            <w:vAlign w:val="bottom"/>
          </w:tcPr>
          <w:p w14:paraId="777E5AFE"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4575AE05" w14:textId="77777777" w:rsidR="00554506" w:rsidRDefault="00554506" w:rsidP="0050092B">
            <w:pPr>
              <w:spacing w:line="0" w:lineRule="atLeast"/>
              <w:rPr>
                <w:sz w:val="15"/>
              </w:rPr>
            </w:pPr>
          </w:p>
        </w:tc>
        <w:tc>
          <w:tcPr>
            <w:tcW w:w="900" w:type="dxa"/>
            <w:tcBorders>
              <w:right w:val="single" w:sz="8" w:space="0" w:color="auto"/>
            </w:tcBorders>
            <w:shd w:val="clear" w:color="auto" w:fill="auto"/>
            <w:vAlign w:val="bottom"/>
          </w:tcPr>
          <w:p w14:paraId="4EA1D773"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31D32441" w14:textId="77777777" w:rsidR="00554506" w:rsidRDefault="00554506" w:rsidP="0050092B">
            <w:pPr>
              <w:spacing w:line="0" w:lineRule="atLeast"/>
              <w:rPr>
                <w:sz w:val="15"/>
              </w:rPr>
            </w:pPr>
          </w:p>
        </w:tc>
        <w:tc>
          <w:tcPr>
            <w:tcW w:w="660" w:type="dxa"/>
            <w:vMerge w:val="restart"/>
            <w:tcBorders>
              <w:right w:val="single" w:sz="8" w:space="0" w:color="auto"/>
            </w:tcBorders>
            <w:shd w:val="clear" w:color="auto" w:fill="auto"/>
            <w:vAlign w:val="bottom"/>
          </w:tcPr>
          <w:p w14:paraId="0C22A46A" w14:textId="77777777" w:rsidR="00554506" w:rsidRDefault="00554506" w:rsidP="0050092B">
            <w:pPr>
              <w:spacing w:line="0" w:lineRule="atLeast"/>
              <w:jc w:val="center"/>
              <w:rPr>
                <w:rFonts w:ascii="Arial" w:eastAsia="Arial" w:hAnsi="Arial"/>
                <w:sz w:val="16"/>
              </w:rPr>
            </w:pPr>
            <w:r>
              <w:rPr>
                <w:rFonts w:ascii="Arial" w:eastAsia="Arial" w:hAnsi="Arial"/>
                <w:sz w:val="16"/>
              </w:rPr>
              <w:t>per</w:t>
            </w:r>
          </w:p>
        </w:tc>
        <w:tc>
          <w:tcPr>
            <w:tcW w:w="1300" w:type="dxa"/>
            <w:tcBorders>
              <w:right w:val="single" w:sz="8" w:space="0" w:color="auto"/>
            </w:tcBorders>
            <w:shd w:val="clear" w:color="auto" w:fill="auto"/>
            <w:vAlign w:val="bottom"/>
          </w:tcPr>
          <w:p w14:paraId="280A1EF9" w14:textId="77777777" w:rsidR="00554506" w:rsidRDefault="00554506" w:rsidP="0050092B">
            <w:pPr>
              <w:spacing w:line="176" w:lineRule="exact"/>
              <w:jc w:val="center"/>
              <w:rPr>
                <w:rFonts w:ascii="Arial" w:eastAsia="Arial" w:hAnsi="Arial"/>
                <w:sz w:val="16"/>
              </w:rPr>
            </w:pPr>
            <w:r>
              <w:rPr>
                <w:rFonts w:ascii="Arial" w:eastAsia="Arial" w:hAnsi="Arial"/>
                <w:sz w:val="16"/>
              </w:rPr>
              <w:t>incidental to</w:t>
            </w:r>
          </w:p>
        </w:tc>
        <w:tc>
          <w:tcPr>
            <w:tcW w:w="920" w:type="dxa"/>
            <w:tcBorders>
              <w:right w:val="single" w:sz="8" w:space="0" w:color="auto"/>
            </w:tcBorders>
            <w:shd w:val="clear" w:color="auto" w:fill="auto"/>
            <w:vAlign w:val="bottom"/>
          </w:tcPr>
          <w:p w14:paraId="2752ED3B" w14:textId="77777777" w:rsidR="00554506" w:rsidRDefault="00554506" w:rsidP="0050092B">
            <w:pPr>
              <w:spacing w:line="176" w:lineRule="exact"/>
              <w:jc w:val="center"/>
              <w:rPr>
                <w:rFonts w:ascii="Arial" w:eastAsia="Arial" w:hAnsi="Arial"/>
                <w:sz w:val="16"/>
              </w:rPr>
            </w:pPr>
            <w:r>
              <w:rPr>
                <w:rFonts w:ascii="Arial" w:eastAsia="Arial" w:hAnsi="Arial"/>
                <w:sz w:val="16"/>
              </w:rPr>
              <w:t>payable if</w:t>
            </w:r>
          </w:p>
        </w:tc>
        <w:tc>
          <w:tcPr>
            <w:tcW w:w="1040" w:type="dxa"/>
            <w:tcBorders>
              <w:right w:val="single" w:sz="8" w:space="0" w:color="auto"/>
            </w:tcBorders>
            <w:shd w:val="clear" w:color="auto" w:fill="auto"/>
            <w:vAlign w:val="bottom"/>
          </w:tcPr>
          <w:p w14:paraId="3363C1CF" w14:textId="77777777" w:rsidR="00554506" w:rsidRDefault="00554506" w:rsidP="0050092B">
            <w:pPr>
              <w:spacing w:line="176" w:lineRule="exact"/>
              <w:jc w:val="center"/>
              <w:rPr>
                <w:rFonts w:ascii="Arial" w:eastAsia="Arial" w:hAnsi="Arial"/>
                <w:w w:val="99"/>
                <w:sz w:val="16"/>
              </w:rPr>
            </w:pPr>
            <w:r>
              <w:rPr>
                <w:rFonts w:ascii="Arial" w:eastAsia="Arial" w:hAnsi="Arial"/>
                <w:w w:val="99"/>
                <w:sz w:val="16"/>
              </w:rPr>
              <w:t>applicable,</w:t>
            </w:r>
          </w:p>
        </w:tc>
        <w:tc>
          <w:tcPr>
            <w:tcW w:w="820" w:type="dxa"/>
            <w:tcBorders>
              <w:right w:val="single" w:sz="8" w:space="0" w:color="auto"/>
            </w:tcBorders>
            <w:shd w:val="clear" w:color="auto" w:fill="auto"/>
            <w:vAlign w:val="bottom"/>
          </w:tcPr>
          <w:p w14:paraId="150EDFB8" w14:textId="77777777" w:rsidR="00554506" w:rsidRDefault="00554506" w:rsidP="0050092B">
            <w:pPr>
              <w:spacing w:line="0" w:lineRule="atLeast"/>
              <w:rPr>
                <w:sz w:val="15"/>
              </w:rPr>
            </w:pPr>
          </w:p>
        </w:tc>
        <w:tc>
          <w:tcPr>
            <w:tcW w:w="1140" w:type="dxa"/>
            <w:tcBorders>
              <w:right w:val="single" w:sz="8" w:space="0" w:color="auto"/>
            </w:tcBorders>
            <w:shd w:val="clear" w:color="auto" w:fill="auto"/>
            <w:vAlign w:val="bottom"/>
          </w:tcPr>
          <w:p w14:paraId="76A94E30" w14:textId="77777777" w:rsidR="00554506" w:rsidRDefault="00554506" w:rsidP="0050092B">
            <w:pPr>
              <w:spacing w:line="176" w:lineRule="exact"/>
              <w:jc w:val="center"/>
              <w:rPr>
                <w:rFonts w:ascii="Arial" w:eastAsia="Arial" w:hAnsi="Arial"/>
                <w:w w:val="99"/>
                <w:sz w:val="16"/>
              </w:rPr>
            </w:pPr>
            <w:r>
              <w:rPr>
                <w:rFonts w:ascii="Arial" w:eastAsia="Arial" w:hAnsi="Arial"/>
                <w:w w:val="99"/>
                <w:sz w:val="16"/>
              </w:rPr>
              <w:t>Destination</w:t>
            </w:r>
          </w:p>
        </w:tc>
      </w:tr>
      <w:tr w:rsidR="00554506" w14:paraId="06DD3B1C" w14:textId="77777777" w:rsidTr="0050092B">
        <w:trPr>
          <w:trHeight w:val="46"/>
        </w:trPr>
        <w:tc>
          <w:tcPr>
            <w:tcW w:w="540" w:type="dxa"/>
            <w:tcBorders>
              <w:left w:val="single" w:sz="8" w:space="0" w:color="auto"/>
              <w:right w:val="single" w:sz="8" w:space="0" w:color="auto"/>
            </w:tcBorders>
            <w:shd w:val="clear" w:color="auto" w:fill="auto"/>
            <w:vAlign w:val="bottom"/>
          </w:tcPr>
          <w:p w14:paraId="49EF8B39"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05BCF742" w14:textId="77777777" w:rsidR="00554506" w:rsidRDefault="00554506" w:rsidP="0050092B">
            <w:pPr>
              <w:spacing w:line="0" w:lineRule="atLeast"/>
              <w:rPr>
                <w:sz w:val="3"/>
              </w:rPr>
            </w:pPr>
          </w:p>
        </w:tc>
        <w:tc>
          <w:tcPr>
            <w:tcW w:w="900" w:type="dxa"/>
            <w:tcBorders>
              <w:right w:val="single" w:sz="8" w:space="0" w:color="auto"/>
            </w:tcBorders>
            <w:shd w:val="clear" w:color="auto" w:fill="auto"/>
            <w:vAlign w:val="bottom"/>
          </w:tcPr>
          <w:p w14:paraId="3D664185"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16EC5B0B" w14:textId="77777777" w:rsidR="00554506" w:rsidRDefault="00554506" w:rsidP="0050092B">
            <w:pPr>
              <w:spacing w:line="0" w:lineRule="atLeast"/>
              <w:rPr>
                <w:sz w:val="3"/>
              </w:rPr>
            </w:pPr>
          </w:p>
        </w:tc>
        <w:tc>
          <w:tcPr>
            <w:tcW w:w="660" w:type="dxa"/>
            <w:vMerge/>
            <w:tcBorders>
              <w:right w:val="single" w:sz="8" w:space="0" w:color="auto"/>
            </w:tcBorders>
            <w:shd w:val="clear" w:color="auto" w:fill="auto"/>
            <w:vAlign w:val="bottom"/>
          </w:tcPr>
          <w:p w14:paraId="046D72AB" w14:textId="77777777" w:rsidR="00554506" w:rsidRDefault="00554506" w:rsidP="0050092B">
            <w:pPr>
              <w:spacing w:line="0" w:lineRule="atLeast"/>
              <w:rPr>
                <w:sz w:val="3"/>
              </w:rPr>
            </w:pPr>
          </w:p>
        </w:tc>
        <w:tc>
          <w:tcPr>
            <w:tcW w:w="1300" w:type="dxa"/>
            <w:vMerge w:val="restart"/>
            <w:tcBorders>
              <w:right w:val="single" w:sz="8" w:space="0" w:color="auto"/>
            </w:tcBorders>
            <w:shd w:val="clear" w:color="auto" w:fill="auto"/>
            <w:vAlign w:val="bottom"/>
          </w:tcPr>
          <w:p w14:paraId="75D4AA0A" w14:textId="77777777" w:rsidR="00554506" w:rsidRDefault="00554506" w:rsidP="0050092B">
            <w:pPr>
              <w:spacing w:line="0" w:lineRule="atLeast"/>
              <w:jc w:val="center"/>
              <w:rPr>
                <w:rFonts w:ascii="Arial" w:eastAsia="Arial" w:hAnsi="Arial"/>
                <w:sz w:val="16"/>
              </w:rPr>
            </w:pPr>
            <w:r>
              <w:rPr>
                <w:rFonts w:ascii="Arial" w:eastAsia="Arial" w:hAnsi="Arial"/>
                <w:sz w:val="16"/>
              </w:rPr>
              <w:t>delivery, per</w:t>
            </w:r>
          </w:p>
        </w:tc>
        <w:tc>
          <w:tcPr>
            <w:tcW w:w="920" w:type="dxa"/>
            <w:vMerge w:val="restart"/>
            <w:tcBorders>
              <w:right w:val="single" w:sz="8" w:space="0" w:color="auto"/>
            </w:tcBorders>
            <w:shd w:val="clear" w:color="auto" w:fill="auto"/>
            <w:vAlign w:val="bottom"/>
          </w:tcPr>
          <w:p w14:paraId="7A8C2A01" w14:textId="77777777" w:rsidR="00554506" w:rsidRDefault="00554506" w:rsidP="0050092B">
            <w:pPr>
              <w:spacing w:line="0" w:lineRule="atLeast"/>
              <w:jc w:val="center"/>
              <w:rPr>
                <w:rFonts w:ascii="Arial" w:eastAsia="Arial" w:hAnsi="Arial"/>
                <w:sz w:val="16"/>
              </w:rPr>
            </w:pPr>
            <w:r>
              <w:rPr>
                <w:rFonts w:ascii="Arial" w:eastAsia="Arial" w:hAnsi="Arial"/>
                <w:sz w:val="16"/>
              </w:rPr>
              <w:t>Contract</w:t>
            </w:r>
          </w:p>
        </w:tc>
        <w:tc>
          <w:tcPr>
            <w:tcW w:w="1040" w:type="dxa"/>
            <w:vMerge w:val="restart"/>
            <w:tcBorders>
              <w:right w:val="single" w:sz="8" w:space="0" w:color="auto"/>
            </w:tcBorders>
            <w:shd w:val="clear" w:color="auto" w:fill="auto"/>
            <w:vAlign w:val="bottom"/>
          </w:tcPr>
          <w:p w14:paraId="6E34699D" w14:textId="77777777" w:rsidR="00554506" w:rsidRDefault="00554506" w:rsidP="0050092B">
            <w:pPr>
              <w:spacing w:line="0" w:lineRule="atLeast"/>
              <w:jc w:val="center"/>
              <w:rPr>
                <w:rFonts w:ascii="Arial" w:eastAsia="Arial" w:hAnsi="Arial"/>
                <w:sz w:val="16"/>
              </w:rPr>
            </w:pPr>
            <w:r>
              <w:rPr>
                <w:rFonts w:ascii="Arial" w:eastAsia="Arial" w:hAnsi="Arial"/>
                <w:sz w:val="16"/>
              </w:rPr>
              <w:t>per item</w:t>
            </w:r>
          </w:p>
        </w:tc>
        <w:tc>
          <w:tcPr>
            <w:tcW w:w="820" w:type="dxa"/>
            <w:tcBorders>
              <w:right w:val="single" w:sz="8" w:space="0" w:color="auto"/>
            </w:tcBorders>
            <w:shd w:val="clear" w:color="auto" w:fill="auto"/>
            <w:vAlign w:val="bottom"/>
          </w:tcPr>
          <w:p w14:paraId="6BC4929C" w14:textId="77777777" w:rsidR="00554506" w:rsidRDefault="00554506" w:rsidP="0050092B">
            <w:pPr>
              <w:spacing w:line="0" w:lineRule="atLeast"/>
              <w:rPr>
                <w:sz w:val="3"/>
              </w:rPr>
            </w:pPr>
          </w:p>
        </w:tc>
        <w:tc>
          <w:tcPr>
            <w:tcW w:w="1140" w:type="dxa"/>
            <w:tcBorders>
              <w:right w:val="single" w:sz="8" w:space="0" w:color="auto"/>
            </w:tcBorders>
            <w:shd w:val="clear" w:color="auto" w:fill="auto"/>
            <w:vAlign w:val="bottom"/>
          </w:tcPr>
          <w:p w14:paraId="6F395E22" w14:textId="77777777" w:rsidR="00554506" w:rsidRDefault="00554506" w:rsidP="0050092B">
            <w:pPr>
              <w:spacing w:line="0" w:lineRule="atLeast"/>
              <w:rPr>
                <w:sz w:val="3"/>
              </w:rPr>
            </w:pPr>
          </w:p>
        </w:tc>
      </w:tr>
      <w:tr w:rsidR="00554506" w14:paraId="67B60731" w14:textId="77777777" w:rsidTr="0050092B">
        <w:trPr>
          <w:trHeight w:val="139"/>
        </w:trPr>
        <w:tc>
          <w:tcPr>
            <w:tcW w:w="540" w:type="dxa"/>
            <w:tcBorders>
              <w:left w:val="single" w:sz="8" w:space="0" w:color="auto"/>
              <w:right w:val="single" w:sz="8" w:space="0" w:color="auto"/>
            </w:tcBorders>
            <w:shd w:val="clear" w:color="auto" w:fill="auto"/>
            <w:vAlign w:val="bottom"/>
          </w:tcPr>
          <w:p w14:paraId="70316547" w14:textId="77777777" w:rsidR="00554506" w:rsidRDefault="00554506" w:rsidP="0050092B">
            <w:pPr>
              <w:spacing w:line="0" w:lineRule="atLeast"/>
              <w:rPr>
                <w:sz w:val="12"/>
              </w:rPr>
            </w:pPr>
          </w:p>
        </w:tc>
        <w:tc>
          <w:tcPr>
            <w:tcW w:w="1020" w:type="dxa"/>
            <w:tcBorders>
              <w:right w:val="single" w:sz="8" w:space="0" w:color="auto"/>
            </w:tcBorders>
            <w:shd w:val="clear" w:color="auto" w:fill="auto"/>
            <w:vAlign w:val="bottom"/>
          </w:tcPr>
          <w:p w14:paraId="32075944" w14:textId="77777777" w:rsidR="00554506" w:rsidRDefault="00554506" w:rsidP="0050092B">
            <w:pPr>
              <w:spacing w:line="0" w:lineRule="atLeast"/>
              <w:rPr>
                <w:sz w:val="12"/>
              </w:rPr>
            </w:pPr>
          </w:p>
        </w:tc>
        <w:tc>
          <w:tcPr>
            <w:tcW w:w="900" w:type="dxa"/>
            <w:tcBorders>
              <w:right w:val="single" w:sz="8" w:space="0" w:color="auto"/>
            </w:tcBorders>
            <w:shd w:val="clear" w:color="auto" w:fill="auto"/>
            <w:vAlign w:val="bottom"/>
          </w:tcPr>
          <w:p w14:paraId="5EF864EF" w14:textId="77777777" w:rsidR="00554506" w:rsidRDefault="00554506" w:rsidP="0050092B">
            <w:pPr>
              <w:spacing w:line="0" w:lineRule="atLeast"/>
              <w:rPr>
                <w:sz w:val="12"/>
              </w:rPr>
            </w:pPr>
          </w:p>
        </w:tc>
        <w:tc>
          <w:tcPr>
            <w:tcW w:w="840" w:type="dxa"/>
            <w:tcBorders>
              <w:right w:val="single" w:sz="8" w:space="0" w:color="auto"/>
            </w:tcBorders>
            <w:shd w:val="clear" w:color="auto" w:fill="auto"/>
            <w:vAlign w:val="bottom"/>
          </w:tcPr>
          <w:p w14:paraId="7A451FDA" w14:textId="77777777" w:rsidR="00554506" w:rsidRDefault="00554506" w:rsidP="0050092B">
            <w:pPr>
              <w:spacing w:line="0" w:lineRule="atLeast"/>
              <w:rPr>
                <w:sz w:val="12"/>
              </w:rPr>
            </w:pPr>
          </w:p>
        </w:tc>
        <w:tc>
          <w:tcPr>
            <w:tcW w:w="660" w:type="dxa"/>
            <w:vMerge w:val="restart"/>
            <w:tcBorders>
              <w:right w:val="single" w:sz="8" w:space="0" w:color="auto"/>
            </w:tcBorders>
            <w:shd w:val="clear" w:color="auto" w:fill="auto"/>
            <w:vAlign w:val="bottom"/>
          </w:tcPr>
          <w:p w14:paraId="48E3F82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item</w:t>
            </w:r>
          </w:p>
        </w:tc>
        <w:tc>
          <w:tcPr>
            <w:tcW w:w="1300" w:type="dxa"/>
            <w:vMerge/>
            <w:tcBorders>
              <w:right w:val="single" w:sz="8" w:space="0" w:color="auto"/>
            </w:tcBorders>
            <w:shd w:val="clear" w:color="auto" w:fill="auto"/>
            <w:vAlign w:val="bottom"/>
          </w:tcPr>
          <w:p w14:paraId="6CB33FFD" w14:textId="77777777" w:rsidR="00554506" w:rsidRDefault="00554506" w:rsidP="0050092B">
            <w:pPr>
              <w:spacing w:line="0" w:lineRule="atLeast"/>
              <w:rPr>
                <w:sz w:val="12"/>
              </w:rPr>
            </w:pPr>
          </w:p>
        </w:tc>
        <w:tc>
          <w:tcPr>
            <w:tcW w:w="920" w:type="dxa"/>
            <w:vMerge/>
            <w:tcBorders>
              <w:right w:val="single" w:sz="8" w:space="0" w:color="auto"/>
            </w:tcBorders>
            <w:shd w:val="clear" w:color="auto" w:fill="auto"/>
            <w:vAlign w:val="bottom"/>
          </w:tcPr>
          <w:p w14:paraId="33AAAE9E" w14:textId="77777777" w:rsidR="00554506" w:rsidRDefault="00554506" w:rsidP="0050092B">
            <w:pPr>
              <w:spacing w:line="0" w:lineRule="atLeast"/>
              <w:rPr>
                <w:sz w:val="12"/>
              </w:rPr>
            </w:pPr>
          </w:p>
        </w:tc>
        <w:tc>
          <w:tcPr>
            <w:tcW w:w="1040" w:type="dxa"/>
            <w:vMerge/>
            <w:tcBorders>
              <w:right w:val="single" w:sz="8" w:space="0" w:color="auto"/>
            </w:tcBorders>
            <w:shd w:val="clear" w:color="auto" w:fill="auto"/>
            <w:vAlign w:val="bottom"/>
          </w:tcPr>
          <w:p w14:paraId="35F9B7D8" w14:textId="77777777" w:rsidR="00554506" w:rsidRDefault="00554506" w:rsidP="0050092B">
            <w:pPr>
              <w:spacing w:line="0" w:lineRule="atLeast"/>
              <w:rPr>
                <w:sz w:val="12"/>
              </w:rPr>
            </w:pPr>
          </w:p>
        </w:tc>
        <w:tc>
          <w:tcPr>
            <w:tcW w:w="820" w:type="dxa"/>
            <w:vMerge w:val="restart"/>
            <w:tcBorders>
              <w:right w:val="single" w:sz="8" w:space="0" w:color="auto"/>
            </w:tcBorders>
            <w:shd w:val="clear" w:color="auto" w:fill="auto"/>
            <w:vAlign w:val="bottom"/>
          </w:tcPr>
          <w:p w14:paraId="480EA825" w14:textId="77777777" w:rsidR="00554506" w:rsidRDefault="00554506" w:rsidP="0050092B">
            <w:pPr>
              <w:spacing w:line="0" w:lineRule="atLeast"/>
              <w:jc w:val="center"/>
              <w:rPr>
                <w:rFonts w:ascii="Arial" w:eastAsia="Arial" w:hAnsi="Arial"/>
                <w:sz w:val="16"/>
              </w:rPr>
            </w:pPr>
            <w:r>
              <w:rPr>
                <w:rFonts w:ascii="Arial" w:eastAsia="Arial" w:hAnsi="Arial"/>
                <w:sz w:val="16"/>
              </w:rPr>
              <w:t>(col</w:t>
            </w:r>
          </w:p>
        </w:tc>
        <w:tc>
          <w:tcPr>
            <w:tcW w:w="1140" w:type="dxa"/>
            <w:tcBorders>
              <w:right w:val="single" w:sz="8" w:space="0" w:color="auto"/>
            </w:tcBorders>
            <w:shd w:val="clear" w:color="auto" w:fill="auto"/>
            <w:vAlign w:val="bottom"/>
          </w:tcPr>
          <w:p w14:paraId="755562A3" w14:textId="77777777" w:rsidR="00554506" w:rsidRDefault="00554506" w:rsidP="0050092B">
            <w:pPr>
              <w:spacing w:line="0" w:lineRule="atLeast"/>
              <w:rPr>
                <w:sz w:val="12"/>
              </w:rPr>
            </w:pPr>
          </w:p>
        </w:tc>
      </w:tr>
      <w:tr w:rsidR="00554506" w14:paraId="27D01371" w14:textId="77777777" w:rsidTr="0050092B">
        <w:trPr>
          <w:trHeight w:val="55"/>
        </w:trPr>
        <w:tc>
          <w:tcPr>
            <w:tcW w:w="540" w:type="dxa"/>
            <w:tcBorders>
              <w:left w:val="single" w:sz="8" w:space="0" w:color="auto"/>
              <w:right w:val="single" w:sz="8" w:space="0" w:color="auto"/>
            </w:tcBorders>
            <w:shd w:val="clear" w:color="auto" w:fill="auto"/>
            <w:vAlign w:val="bottom"/>
          </w:tcPr>
          <w:p w14:paraId="4D3EC5EE"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7C3C2136" w14:textId="77777777" w:rsidR="00554506" w:rsidRDefault="00554506" w:rsidP="0050092B">
            <w:pPr>
              <w:spacing w:line="0" w:lineRule="atLeast"/>
              <w:rPr>
                <w:sz w:val="4"/>
              </w:rPr>
            </w:pPr>
          </w:p>
        </w:tc>
        <w:tc>
          <w:tcPr>
            <w:tcW w:w="900" w:type="dxa"/>
            <w:tcBorders>
              <w:right w:val="single" w:sz="8" w:space="0" w:color="auto"/>
            </w:tcBorders>
            <w:shd w:val="clear" w:color="auto" w:fill="auto"/>
            <w:vAlign w:val="bottom"/>
          </w:tcPr>
          <w:p w14:paraId="29D30815"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1FE9E406" w14:textId="77777777" w:rsidR="00554506" w:rsidRDefault="00554506" w:rsidP="0050092B">
            <w:pPr>
              <w:spacing w:line="0" w:lineRule="atLeast"/>
              <w:rPr>
                <w:sz w:val="4"/>
              </w:rPr>
            </w:pPr>
          </w:p>
        </w:tc>
        <w:tc>
          <w:tcPr>
            <w:tcW w:w="660" w:type="dxa"/>
            <w:vMerge/>
            <w:tcBorders>
              <w:right w:val="single" w:sz="8" w:space="0" w:color="auto"/>
            </w:tcBorders>
            <w:shd w:val="clear" w:color="auto" w:fill="auto"/>
            <w:vAlign w:val="bottom"/>
          </w:tcPr>
          <w:p w14:paraId="6ADD7E36" w14:textId="77777777" w:rsidR="00554506" w:rsidRDefault="00554506" w:rsidP="0050092B">
            <w:pPr>
              <w:spacing w:line="0" w:lineRule="atLeast"/>
              <w:rPr>
                <w:sz w:val="4"/>
              </w:rPr>
            </w:pPr>
          </w:p>
        </w:tc>
        <w:tc>
          <w:tcPr>
            <w:tcW w:w="1300" w:type="dxa"/>
            <w:vMerge w:val="restart"/>
            <w:tcBorders>
              <w:right w:val="single" w:sz="8" w:space="0" w:color="auto"/>
            </w:tcBorders>
            <w:shd w:val="clear" w:color="auto" w:fill="auto"/>
            <w:vAlign w:val="bottom"/>
          </w:tcPr>
          <w:p w14:paraId="4E3FDB1F"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item</w:t>
            </w:r>
          </w:p>
        </w:tc>
        <w:tc>
          <w:tcPr>
            <w:tcW w:w="920" w:type="dxa"/>
            <w:vMerge w:val="restart"/>
            <w:tcBorders>
              <w:right w:val="single" w:sz="8" w:space="0" w:color="auto"/>
            </w:tcBorders>
            <w:shd w:val="clear" w:color="auto" w:fill="auto"/>
            <w:vAlign w:val="bottom"/>
          </w:tcPr>
          <w:p w14:paraId="02C617B2" w14:textId="77777777" w:rsidR="00554506" w:rsidRDefault="00554506" w:rsidP="0050092B">
            <w:pPr>
              <w:spacing w:line="182" w:lineRule="exact"/>
              <w:jc w:val="center"/>
              <w:rPr>
                <w:rFonts w:ascii="Arial" w:eastAsia="Arial" w:hAnsi="Arial"/>
                <w:w w:val="86"/>
                <w:sz w:val="16"/>
              </w:rPr>
            </w:pPr>
            <w:r>
              <w:rPr>
                <w:rFonts w:ascii="Arial" w:eastAsia="Arial" w:hAnsi="Arial"/>
                <w:w w:val="86"/>
                <w:sz w:val="16"/>
              </w:rPr>
              <w:t>is</w:t>
            </w:r>
          </w:p>
        </w:tc>
        <w:tc>
          <w:tcPr>
            <w:tcW w:w="1040" w:type="dxa"/>
            <w:tcBorders>
              <w:right w:val="single" w:sz="8" w:space="0" w:color="auto"/>
            </w:tcBorders>
            <w:shd w:val="clear" w:color="auto" w:fill="auto"/>
            <w:vAlign w:val="bottom"/>
          </w:tcPr>
          <w:p w14:paraId="0487BC91" w14:textId="77777777" w:rsidR="00554506" w:rsidRDefault="00554506" w:rsidP="0050092B">
            <w:pPr>
              <w:spacing w:line="0" w:lineRule="atLeast"/>
              <w:rPr>
                <w:sz w:val="4"/>
              </w:rPr>
            </w:pPr>
          </w:p>
        </w:tc>
        <w:tc>
          <w:tcPr>
            <w:tcW w:w="820" w:type="dxa"/>
            <w:vMerge/>
            <w:tcBorders>
              <w:right w:val="single" w:sz="8" w:space="0" w:color="auto"/>
            </w:tcBorders>
            <w:shd w:val="clear" w:color="auto" w:fill="auto"/>
            <w:vAlign w:val="bottom"/>
          </w:tcPr>
          <w:p w14:paraId="6659C34B" w14:textId="77777777" w:rsidR="00554506" w:rsidRDefault="00554506" w:rsidP="0050092B">
            <w:pPr>
              <w:spacing w:line="0" w:lineRule="atLeast"/>
              <w:rPr>
                <w:sz w:val="4"/>
              </w:rPr>
            </w:pPr>
          </w:p>
        </w:tc>
        <w:tc>
          <w:tcPr>
            <w:tcW w:w="1140" w:type="dxa"/>
            <w:tcBorders>
              <w:right w:val="single" w:sz="8" w:space="0" w:color="auto"/>
            </w:tcBorders>
            <w:shd w:val="clear" w:color="auto" w:fill="auto"/>
            <w:vAlign w:val="bottom"/>
          </w:tcPr>
          <w:p w14:paraId="1CA6030F" w14:textId="77777777" w:rsidR="00554506" w:rsidRDefault="00554506" w:rsidP="0050092B">
            <w:pPr>
              <w:spacing w:line="0" w:lineRule="atLeast"/>
              <w:rPr>
                <w:sz w:val="4"/>
              </w:rPr>
            </w:pPr>
          </w:p>
        </w:tc>
      </w:tr>
      <w:tr w:rsidR="00554506" w14:paraId="50B537B6" w14:textId="77777777" w:rsidTr="0050092B">
        <w:trPr>
          <w:trHeight w:val="127"/>
        </w:trPr>
        <w:tc>
          <w:tcPr>
            <w:tcW w:w="540" w:type="dxa"/>
            <w:tcBorders>
              <w:left w:val="single" w:sz="8" w:space="0" w:color="auto"/>
              <w:right w:val="single" w:sz="8" w:space="0" w:color="auto"/>
            </w:tcBorders>
            <w:shd w:val="clear" w:color="auto" w:fill="auto"/>
            <w:vAlign w:val="bottom"/>
          </w:tcPr>
          <w:p w14:paraId="7486AA58"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6D41D911"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12315EFC"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0B159C21"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57134267" w14:textId="77777777" w:rsidR="00554506" w:rsidRDefault="00554506" w:rsidP="0050092B">
            <w:pPr>
              <w:spacing w:line="0" w:lineRule="atLeast"/>
              <w:rPr>
                <w:sz w:val="11"/>
              </w:rPr>
            </w:pPr>
          </w:p>
        </w:tc>
        <w:tc>
          <w:tcPr>
            <w:tcW w:w="1300" w:type="dxa"/>
            <w:vMerge/>
            <w:tcBorders>
              <w:right w:val="single" w:sz="8" w:space="0" w:color="auto"/>
            </w:tcBorders>
            <w:shd w:val="clear" w:color="auto" w:fill="auto"/>
            <w:vAlign w:val="bottom"/>
          </w:tcPr>
          <w:p w14:paraId="18E74DE6"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7CA43A48"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435CD22B" w14:textId="77777777" w:rsidR="00554506" w:rsidRDefault="00554506" w:rsidP="0050092B">
            <w:pPr>
              <w:spacing w:line="0" w:lineRule="atLeast"/>
              <w:rPr>
                <w:sz w:val="11"/>
              </w:rPr>
            </w:pPr>
          </w:p>
        </w:tc>
        <w:tc>
          <w:tcPr>
            <w:tcW w:w="820" w:type="dxa"/>
            <w:vMerge w:val="restart"/>
            <w:tcBorders>
              <w:right w:val="single" w:sz="8" w:space="0" w:color="auto"/>
            </w:tcBorders>
            <w:shd w:val="clear" w:color="auto" w:fill="auto"/>
            <w:vAlign w:val="bottom"/>
          </w:tcPr>
          <w:p w14:paraId="5AF798C1"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5+6+7+</w:t>
            </w:r>
          </w:p>
        </w:tc>
        <w:tc>
          <w:tcPr>
            <w:tcW w:w="1140" w:type="dxa"/>
            <w:vMerge w:val="restart"/>
            <w:tcBorders>
              <w:right w:val="single" w:sz="8" w:space="0" w:color="auto"/>
            </w:tcBorders>
            <w:shd w:val="clear" w:color="auto" w:fill="auto"/>
            <w:vAlign w:val="bottom"/>
          </w:tcPr>
          <w:p w14:paraId="67AC1BD9"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(col 9) x</w:t>
            </w:r>
          </w:p>
        </w:tc>
      </w:tr>
      <w:tr w:rsidR="00554506" w14:paraId="355E2235" w14:textId="77777777" w:rsidTr="0050092B">
        <w:trPr>
          <w:trHeight w:val="58"/>
        </w:trPr>
        <w:tc>
          <w:tcPr>
            <w:tcW w:w="540" w:type="dxa"/>
            <w:tcBorders>
              <w:left w:val="single" w:sz="8" w:space="0" w:color="auto"/>
              <w:right w:val="single" w:sz="8" w:space="0" w:color="auto"/>
            </w:tcBorders>
            <w:shd w:val="clear" w:color="auto" w:fill="auto"/>
            <w:vAlign w:val="bottom"/>
          </w:tcPr>
          <w:p w14:paraId="53271FD3" w14:textId="77777777" w:rsidR="00554506" w:rsidRDefault="00554506" w:rsidP="0050092B">
            <w:pPr>
              <w:spacing w:line="0" w:lineRule="atLeast"/>
              <w:rPr>
                <w:sz w:val="5"/>
              </w:rPr>
            </w:pPr>
          </w:p>
        </w:tc>
        <w:tc>
          <w:tcPr>
            <w:tcW w:w="1020" w:type="dxa"/>
            <w:tcBorders>
              <w:right w:val="single" w:sz="8" w:space="0" w:color="auto"/>
            </w:tcBorders>
            <w:shd w:val="clear" w:color="auto" w:fill="auto"/>
            <w:vAlign w:val="bottom"/>
          </w:tcPr>
          <w:p w14:paraId="1EFCD246" w14:textId="77777777" w:rsidR="00554506" w:rsidRDefault="00554506" w:rsidP="0050092B">
            <w:pPr>
              <w:spacing w:line="0" w:lineRule="atLeast"/>
              <w:rPr>
                <w:sz w:val="5"/>
              </w:rPr>
            </w:pPr>
          </w:p>
        </w:tc>
        <w:tc>
          <w:tcPr>
            <w:tcW w:w="900" w:type="dxa"/>
            <w:tcBorders>
              <w:right w:val="single" w:sz="8" w:space="0" w:color="auto"/>
            </w:tcBorders>
            <w:shd w:val="clear" w:color="auto" w:fill="auto"/>
            <w:vAlign w:val="bottom"/>
          </w:tcPr>
          <w:p w14:paraId="641B7B21" w14:textId="77777777" w:rsidR="00554506" w:rsidRDefault="00554506" w:rsidP="0050092B">
            <w:pPr>
              <w:spacing w:line="0" w:lineRule="atLeast"/>
              <w:rPr>
                <w:sz w:val="5"/>
              </w:rPr>
            </w:pPr>
          </w:p>
        </w:tc>
        <w:tc>
          <w:tcPr>
            <w:tcW w:w="840" w:type="dxa"/>
            <w:tcBorders>
              <w:right w:val="single" w:sz="8" w:space="0" w:color="auto"/>
            </w:tcBorders>
            <w:shd w:val="clear" w:color="auto" w:fill="auto"/>
            <w:vAlign w:val="bottom"/>
          </w:tcPr>
          <w:p w14:paraId="0D4F8792" w14:textId="77777777" w:rsidR="00554506" w:rsidRDefault="00554506" w:rsidP="0050092B">
            <w:pPr>
              <w:spacing w:line="0" w:lineRule="atLeast"/>
              <w:rPr>
                <w:sz w:val="5"/>
              </w:rPr>
            </w:pPr>
          </w:p>
        </w:tc>
        <w:tc>
          <w:tcPr>
            <w:tcW w:w="660" w:type="dxa"/>
            <w:tcBorders>
              <w:right w:val="single" w:sz="8" w:space="0" w:color="auto"/>
            </w:tcBorders>
            <w:shd w:val="clear" w:color="auto" w:fill="auto"/>
            <w:vAlign w:val="bottom"/>
          </w:tcPr>
          <w:p w14:paraId="3F1092B4" w14:textId="77777777" w:rsidR="00554506" w:rsidRDefault="00554506" w:rsidP="0050092B">
            <w:pPr>
              <w:spacing w:line="0" w:lineRule="atLeast"/>
              <w:rPr>
                <w:sz w:val="5"/>
              </w:rPr>
            </w:pPr>
          </w:p>
        </w:tc>
        <w:tc>
          <w:tcPr>
            <w:tcW w:w="1300" w:type="dxa"/>
            <w:tcBorders>
              <w:right w:val="single" w:sz="8" w:space="0" w:color="auto"/>
            </w:tcBorders>
            <w:shd w:val="clear" w:color="auto" w:fill="auto"/>
            <w:vAlign w:val="bottom"/>
          </w:tcPr>
          <w:p w14:paraId="79D8D2BD" w14:textId="77777777" w:rsidR="00554506" w:rsidRDefault="00554506" w:rsidP="0050092B">
            <w:pPr>
              <w:spacing w:line="0" w:lineRule="atLeast"/>
              <w:rPr>
                <w:sz w:val="5"/>
              </w:rPr>
            </w:pPr>
          </w:p>
        </w:tc>
        <w:tc>
          <w:tcPr>
            <w:tcW w:w="920" w:type="dxa"/>
            <w:vMerge w:val="restart"/>
            <w:tcBorders>
              <w:right w:val="single" w:sz="8" w:space="0" w:color="auto"/>
            </w:tcBorders>
            <w:shd w:val="clear" w:color="auto" w:fill="auto"/>
            <w:vAlign w:val="bottom"/>
          </w:tcPr>
          <w:p w14:paraId="0E198437" w14:textId="77777777" w:rsidR="00554506" w:rsidRDefault="00554506" w:rsidP="0050092B">
            <w:pPr>
              <w:spacing w:line="0" w:lineRule="atLeast"/>
              <w:jc w:val="center"/>
              <w:rPr>
                <w:rFonts w:ascii="Arial" w:eastAsia="Arial" w:hAnsi="Arial"/>
                <w:sz w:val="16"/>
              </w:rPr>
            </w:pPr>
            <w:r>
              <w:rPr>
                <w:rFonts w:ascii="Arial" w:eastAsia="Arial" w:hAnsi="Arial"/>
                <w:sz w:val="16"/>
              </w:rPr>
              <w:t>awarded,</w:t>
            </w:r>
          </w:p>
        </w:tc>
        <w:tc>
          <w:tcPr>
            <w:tcW w:w="1040" w:type="dxa"/>
            <w:tcBorders>
              <w:right w:val="single" w:sz="8" w:space="0" w:color="auto"/>
            </w:tcBorders>
            <w:shd w:val="clear" w:color="auto" w:fill="auto"/>
            <w:vAlign w:val="bottom"/>
          </w:tcPr>
          <w:p w14:paraId="03F1E6A9" w14:textId="77777777" w:rsidR="00554506" w:rsidRDefault="00554506" w:rsidP="0050092B">
            <w:pPr>
              <w:spacing w:line="0" w:lineRule="atLeast"/>
              <w:rPr>
                <w:sz w:val="5"/>
              </w:rPr>
            </w:pPr>
          </w:p>
        </w:tc>
        <w:tc>
          <w:tcPr>
            <w:tcW w:w="820" w:type="dxa"/>
            <w:vMerge/>
            <w:tcBorders>
              <w:right w:val="single" w:sz="8" w:space="0" w:color="auto"/>
            </w:tcBorders>
            <w:shd w:val="clear" w:color="auto" w:fill="auto"/>
            <w:vAlign w:val="bottom"/>
          </w:tcPr>
          <w:p w14:paraId="722A891B" w14:textId="77777777" w:rsidR="00554506" w:rsidRDefault="00554506" w:rsidP="0050092B">
            <w:pPr>
              <w:spacing w:line="0" w:lineRule="atLeast"/>
              <w:rPr>
                <w:sz w:val="5"/>
              </w:rPr>
            </w:pPr>
          </w:p>
        </w:tc>
        <w:tc>
          <w:tcPr>
            <w:tcW w:w="1140" w:type="dxa"/>
            <w:vMerge/>
            <w:tcBorders>
              <w:right w:val="single" w:sz="8" w:space="0" w:color="auto"/>
            </w:tcBorders>
            <w:shd w:val="clear" w:color="auto" w:fill="auto"/>
            <w:vAlign w:val="bottom"/>
          </w:tcPr>
          <w:p w14:paraId="64DAB4FC" w14:textId="77777777" w:rsidR="00554506" w:rsidRDefault="00554506" w:rsidP="0050092B">
            <w:pPr>
              <w:spacing w:line="0" w:lineRule="atLeast"/>
              <w:rPr>
                <w:sz w:val="5"/>
              </w:rPr>
            </w:pPr>
          </w:p>
        </w:tc>
      </w:tr>
      <w:tr w:rsidR="00554506" w14:paraId="2DD99D1C" w14:textId="77777777" w:rsidTr="0050092B">
        <w:trPr>
          <w:trHeight w:val="128"/>
        </w:trPr>
        <w:tc>
          <w:tcPr>
            <w:tcW w:w="540" w:type="dxa"/>
            <w:tcBorders>
              <w:left w:val="single" w:sz="8" w:space="0" w:color="auto"/>
              <w:right w:val="single" w:sz="8" w:space="0" w:color="auto"/>
            </w:tcBorders>
            <w:shd w:val="clear" w:color="auto" w:fill="auto"/>
            <w:vAlign w:val="bottom"/>
          </w:tcPr>
          <w:p w14:paraId="77530BFD"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47FFE6B7"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3F42D36C"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01B5A104"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2FEED492" w14:textId="77777777" w:rsidR="00554506" w:rsidRDefault="00554506" w:rsidP="0050092B">
            <w:pPr>
              <w:spacing w:line="0" w:lineRule="atLeast"/>
              <w:rPr>
                <w:sz w:val="11"/>
              </w:rPr>
            </w:pPr>
          </w:p>
        </w:tc>
        <w:tc>
          <w:tcPr>
            <w:tcW w:w="1300" w:type="dxa"/>
            <w:tcBorders>
              <w:right w:val="single" w:sz="8" w:space="0" w:color="auto"/>
            </w:tcBorders>
            <w:shd w:val="clear" w:color="auto" w:fill="auto"/>
            <w:vAlign w:val="bottom"/>
          </w:tcPr>
          <w:p w14:paraId="785DAEC5"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3D06A238"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428A127D" w14:textId="77777777" w:rsidR="00554506" w:rsidRDefault="00554506" w:rsidP="0050092B">
            <w:pPr>
              <w:spacing w:line="0" w:lineRule="atLeast"/>
              <w:rPr>
                <w:sz w:val="11"/>
              </w:rPr>
            </w:pPr>
          </w:p>
        </w:tc>
        <w:tc>
          <w:tcPr>
            <w:tcW w:w="820" w:type="dxa"/>
            <w:vMerge w:val="restart"/>
            <w:tcBorders>
              <w:right w:val="single" w:sz="8" w:space="0" w:color="auto"/>
            </w:tcBorders>
            <w:shd w:val="clear" w:color="auto" w:fill="auto"/>
            <w:vAlign w:val="bottom"/>
          </w:tcPr>
          <w:p w14:paraId="45F41E93"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8)</w:t>
            </w:r>
          </w:p>
        </w:tc>
        <w:tc>
          <w:tcPr>
            <w:tcW w:w="1140" w:type="dxa"/>
            <w:vMerge w:val="restart"/>
            <w:tcBorders>
              <w:right w:val="single" w:sz="8" w:space="0" w:color="auto"/>
            </w:tcBorders>
            <w:shd w:val="clear" w:color="auto" w:fill="auto"/>
            <w:vAlign w:val="bottom"/>
          </w:tcPr>
          <w:p w14:paraId="4145CD16"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(col 4)</w:t>
            </w:r>
          </w:p>
        </w:tc>
      </w:tr>
      <w:tr w:rsidR="00554506" w14:paraId="22FD38FE" w14:textId="77777777" w:rsidTr="0050092B">
        <w:trPr>
          <w:trHeight w:val="55"/>
        </w:trPr>
        <w:tc>
          <w:tcPr>
            <w:tcW w:w="540" w:type="dxa"/>
            <w:tcBorders>
              <w:left w:val="single" w:sz="8" w:space="0" w:color="auto"/>
              <w:right w:val="single" w:sz="8" w:space="0" w:color="auto"/>
            </w:tcBorders>
            <w:shd w:val="clear" w:color="auto" w:fill="auto"/>
            <w:vAlign w:val="bottom"/>
          </w:tcPr>
          <w:p w14:paraId="106D0607"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418CFFA1" w14:textId="77777777" w:rsidR="00554506" w:rsidRDefault="00554506" w:rsidP="0050092B">
            <w:pPr>
              <w:spacing w:line="0" w:lineRule="atLeast"/>
              <w:rPr>
                <w:sz w:val="4"/>
              </w:rPr>
            </w:pPr>
          </w:p>
        </w:tc>
        <w:tc>
          <w:tcPr>
            <w:tcW w:w="900" w:type="dxa"/>
            <w:tcBorders>
              <w:right w:val="single" w:sz="8" w:space="0" w:color="auto"/>
            </w:tcBorders>
            <w:shd w:val="clear" w:color="auto" w:fill="auto"/>
            <w:vAlign w:val="bottom"/>
          </w:tcPr>
          <w:p w14:paraId="59378918"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4293541B" w14:textId="77777777" w:rsidR="00554506" w:rsidRDefault="00554506" w:rsidP="0050092B">
            <w:pPr>
              <w:spacing w:line="0" w:lineRule="atLeast"/>
              <w:rPr>
                <w:sz w:val="4"/>
              </w:rPr>
            </w:pPr>
          </w:p>
        </w:tc>
        <w:tc>
          <w:tcPr>
            <w:tcW w:w="660" w:type="dxa"/>
            <w:tcBorders>
              <w:right w:val="single" w:sz="8" w:space="0" w:color="auto"/>
            </w:tcBorders>
            <w:shd w:val="clear" w:color="auto" w:fill="auto"/>
            <w:vAlign w:val="bottom"/>
          </w:tcPr>
          <w:p w14:paraId="290E695A" w14:textId="77777777" w:rsidR="00554506" w:rsidRDefault="00554506" w:rsidP="0050092B">
            <w:pPr>
              <w:spacing w:line="0" w:lineRule="atLeast"/>
              <w:rPr>
                <w:sz w:val="4"/>
              </w:rPr>
            </w:pPr>
          </w:p>
        </w:tc>
        <w:tc>
          <w:tcPr>
            <w:tcW w:w="1300" w:type="dxa"/>
            <w:tcBorders>
              <w:right w:val="single" w:sz="8" w:space="0" w:color="auto"/>
            </w:tcBorders>
            <w:shd w:val="clear" w:color="auto" w:fill="auto"/>
            <w:vAlign w:val="bottom"/>
          </w:tcPr>
          <w:p w14:paraId="28EC577F" w14:textId="77777777" w:rsidR="00554506" w:rsidRDefault="00554506" w:rsidP="0050092B">
            <w:pPr>
              <w:spacing w:line="0" w:lineRule="atLeast"/>
              <w:rPr>
                <w:sz w:val="4"/>
              </w:rPr>
            </w:pPr>
          </w:p>
        </w:tc>
        <w:tc>
          <w:tcPr>
            <w:tcW w:w="920" w:type="dxa"/>
            <w:vMerge w:val="restart"/>
            <w:tcBorders>
              <w:right w:val="single" w:sz="8" w:space="0" w:color="auto"/>
            </w:tcBorders>
            <w:shd w:val="clear" w:color="auto" w:fill="auto"/>
            <w:vAlign w:val="bottom"/>
          </w:tcPr>
          <w:p w14:paraId="0DE566A7" w14:textId="77777777" w:rsidR="00554506" w:rsidRDefault="00554506" w:rsidP="0050092B">
            <w:pPr>
              <w:spacing w:line="0" w:lineRule="atLeast"/>
              <w:jc w:val="center"/>
              <w:rPr>
                <w:rFonts w:ascii="Arial" w:eastAsia="Arial" w:hAnsi="Arial"/>
                <w:sz w:val="16"/>
              </w:rPr>
            </w:pPr>
            <w:r>
              <w:rPr>
                <w:rFonts w:ascii="Arial" w:eastAsia="Arial" w:hAnsi="Arial"/>
                <w:sz w:val="16"/>
              </w:rPr>
              <w:t>per item</w:t>
            </w:r>
          </w:p>
        </w:tc>
        <w:tc>
          <w:tcPr>
            <w:tcW w:w="1040" w:type="dxa"/>
            <w:tcBorders>
              <w:right w:val="single" w:sz="8" w:space="0" w:color="auto"/>
            </w:tcBorders>
            <w:shd w:val="clear" w:color="auto" w:fill="auto"/>
            <w:vAlign w:val="bottom"/>
          </w:tcPr>
          <w:p w14:paraId="349FBB08" w14:textId="77777777" w:rsidR="00554506" w:rsidRDefault="00554506" w:rsidP="0050092B">
            <w:pPr>
              <w:spacing w:line="0" w:lineRule="atLeast"/>
              <w:rPr>
                <w:sz w:val="4"/>
              </w:rPr>
            </w:pPr>
          </w:p>
        </w:tc>
        <w:tc>
          <w:tcPr>
            <w:tcW w:w="820" w:type="dxa"/>
            <w:vMerge/>
            <w:tcBorders>
              <w:right w:val="single" w:sz="8" w:space="0" w:color="auto"/>
            </w:tcBorders>
            <w:shd w:val="clear" w:color="auto" w:fill="auto"/>
            <w:vAlign w:val="bottom"/>
          </w:tcPr>
          <w:p w14:paraId="6ED6FBBE" w14:textId="77777777" w:rsidR="00554506" w:rsidRDefault="00554506" w:rsidP="0050092B">
            <w:pPr>
              <w:spacing w:line="0" w:lineRule="atLeast"/>
              <w:rPr>
                <w:sz w:val="4"/>
              </w:rPr>
            </w:pPr>
          </w:p>
        </w:tc>
        <w:tc>
          <w:tcPr>
            <w:tcW w:w="1140" w:type="dxa"/>
            <w:vMerge/>
            <w:tcBorders>
              <w:right w:val="single" w:sz="8" w:space="0" w:color="auto"/>
            </w:tcBorders>
            <w:shd w:val="clear" w:color="auto" w:fill="auto"/>
            <w:vAlign w:val="bottom"/>
          </w:tcPr>
          <w:p w14:paraId="4884A00F" w14:textId="77777777" w:rsidR="00554506" w:rsidRDefault="00554506" w:rsidP="0050092B">
            <w:pPr>
              <w:spacing w:line="0" w:lineRule="atLeast"/>
              <w:rPr>
                <w:sz w:val="4"/>
              </w:rPr>
            </w:pPr>
          </w:p>
        </w:tc>
      </w:tr>
      <w:tr w:rsidR="00554506" w14:paraId="5ED27414" w14:textId="77777777" w:rsidTr="0050092B">
        <w:trPr>
          <w:trHeight w:val="130"/>
        </w:trPr>
        <w:tc>
          <w:tcPr>
            <w:tcW w:w="540" w:type="dxa"/>
            <w:tcBorders>
              <w:left w:val="single" w:sz="8" w:space="0" w:color="auto"/>
              <w:right w:val="single" w:sz="8" w:space="0" w:color="auto"/>
            </w:tcBorders>
            <w:shd w:val="clear" w:color="auto" w:fill="auto"/>
            <w:vAlign w:val="bottom"/>
          </w:tcPr>
          <w:p w14:paraId="67801E12"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390E826A"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7CADE93B"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36D97CA3"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508F4AF6" w14:textId="77777777" w:rsidR="00554506" w:rsidRDefault="00554506" w:rsidP="0050092B">
            <w:pPr>
              <w:spacing w:line="0" w:lineRule="atLeast"/>
              <w:rPr>
                <w:sz w:val="11"/>
              </w:rPr>
            </w:pPr>
          </w:p>
        </w:tc>
        <w:tc>
          <w:tcPr>
            <w:tcW w:w="1300" w:type="dxa"/>
            <w:tcBorders>
              <w:right w:val="single" w:sz="8" w:space="0" w:color="auto"/>
            </w:tcBorders>
            <w:shd w:val="clear" w:color="auto" w:fill="auto"/>
            <w:vAlign w:val="bottom"/>
          </w:tcPr>
          <w:p w14:paraId="243B9FBA"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1E6B6CAD"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1A34F4FA" w14:textId="77777777" w:rsidR="00554506" w:rsidRDefault="00554506" w:rsidP="0050092B">
            <w:pPr>
              <w:spacing w:line="0" w:lineRule="atLeast"/>
              <w:rPr>
                <w:sz w:val="11"/>
              </w:rPr>
            </w:pPr>
          </w:p>
        </w:tc>
        <w:tc>
          <w:tcPr>
            <w:tcW w:w="820" w:type="dxa"/>
            <w:tcBorders>
              <w:right w:val="single" w:sz="8" w:space="0" w:color="auto"/>
            </w:tcBorders>
            <w:shd w:val="clear" w:color="auto" w:fill="auto"/>
            <w:vAlign w:val="bottom"/>
          </w:tcPr>
          <w:p w14:paraId="7CA6E346" w14:textId="77777777" w:rsidR="00554506" w:rsidRDefault="00554506" w:rsidP="0050092B">
            <w:pPr>
              <w:spacing w:line="0" w:lineRule="atLeast"/>
              <w:rPr>
                <w:sz w:val="11"/>
              </w:rPr>
            </w:pPr>
          </w:p>
        </w:tc>
        <w:tc>
          <w:tcPr>
            <w:tcW w:w="1140" w:type="dxa"/>
            <w:tcBorders>
              <w:right w:val="single" w:sz="8" w:space="0" w:color="auto"/>
            </w:tcBorders>
            <w:shd w:val="clear" w:color="auto" w:fill="auto"/>
            <w:vAlign w:val="bottom"/>
          </w:tcPr>
          <w:p w14:paraId="2969E712" w14:textId="77777777" w:rsidR="00554506" w:rsidRDefault="00554506" w:rsidP="0050092B">
            <w:pPr>
              <w:spacing w:line="0" w:lineRule="atLeast"/>
              <w:rPr>
                <w:sz w:val="11"/>
              </w:rPr>
            </w:pPr>
          </w:p>
        </w:tc>
      </w:tr>
      <w:tr w:rsidR="00554506" w14:paraId="57BDFD90" w14:textId="77777777" w:rsidTr="0050092B">
        <w:trPr>
          <w:trHeight w:val="105"/>
        </w:trPr>
        <w:tc>
          <w:tcPr>
            <w:tcW w:w="540" w:type="dxa"/>
            <w:tcBorders>
              <w:left w:val="single" w:sz="8" w:space="0" w:color="auto"/>
              <w:bottom w:val="single" w:sz="8" w:space="0" w:color="auto"/>
              <w:right w:val="single" w:sz="8" w:space="0" w:color="auto"/>
            </w:tcBorders>
            <w:shd w:val="clear" w:color="auto" w:fill="auto"/>
            <w:vAlign w:val="bottom"/>
          </w:tcPr>
          <w:p w14:paraId="4ABC1B9A"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2D7BB1D9" w14:textId="77777777" w:rsidR="00554506" w:rsidRDefault="00554506" w:rsidP="0050092B">
            <w:pPr>
              <w:spacing w:line="0" w:lineRule="atLeast"/>
              <w:rPr>
                <w:sz w:val="9"/>
              </w:rPr>
            </w:pPr>
          </w:p>
        </w:tc>
        <w:tc>
          <w:tcPr>
            <w:tcW w:w="900" w:type="dxa"/>
            <w:tcBorders>
              <w:bottom w:val="single" w:sz="8" w:space="0" w:color="auto"/>
              <w:right w:val="single" w:sz="8" w:space="0" w:color="auto"/>
            </w:tcBorders>
            <w:shd w:val="clear" w:color="auto" w:fill="auto"/>
            <w:vAlign w:val="bottom"/>
          </w:tcPr>
          <w:p w14:paraId="7D628F92" w14:textId="77777777" w:rsidR="00554506" w:rsidRDefault="00554506" w:rsidP="0050092B">
            <w:pPr>
              <w:spacing w:line="0" w:lineRule="atLeast"/>
              <w:rPr>
                <w:sz w:val="9"/>
              </w:rPr>
            </w:pPr>
          </w:p>
        </w:tc>
        <w:tc>
          <w:tcPr>
            <w:tcW w:w="840" w:type="dxa"/>
            <w:tcBorders>
              <w:bottom w:val="single" w:sz="8" w:space="0" w:color="auto"/>
              <w:right w:val="single" w:sz="8" w:space="0" w:color="auto"/>
            </w:tcBorders>
            <w:shd w:val="clear" w:color="auto" w:fill="auto"/>
            <w:vAlign w:val="bottom"/>
          </w:tcPr>
          <w:p w14:paraId="492AC7A7" w14:textId="77777777" w:rsidR="00554506" w:rsidRDefault="00554506" w:rsidP="0050092B">
            <w:pPr>
              <w:spacing w:line="0" w:lineRule="atLeast"/>
              <w:rPr>
                <w:sz w:val="9"/>
              </w:rPr>
            </w:pPr>
          </w:p>
        </w:tc>
        <w:tc>
          <w:tcPr>
            <w:tcW w:w="660" w:type="dxa"/>
            <w:tcBorders>
              <w:bottom w:val="single" w:sz="8" w:space="0" w:color="auto"/>
              <w:right w:val="single" w:sz="8" w:space="0" w:color="auto"/>
            </w:tcBorders>
            <w:shd w:val="clear" w:color="auto" w:fill="auto"/>
            <w:vAlign w:val="bottom"/>
          </w:tcPr>
          <w:p w14:paraId="093A3600" w14:textId="77777777" w:rsidR="00554506" w:rsidRDefault="00554506" w:rsidP="0050092B">
            <w:pPr>
              <w:spacing w:line="0" w:lineRule="atLeast"/>
              <w:rPr>
                <w:sz w:val="9"/>
              </w:rPr>
            </w:pPr>
          </w:p>
        </w:tc>
        <w:tc>
          <w:tcPr>
            <w:tcW w:w="1300" w:type="dxa"/>
            <w:tcBorders>
              <w:bottom w:val="single" w:sz="8" w:space="0" w:color="auto"/>
              <w:right w:val="single" w:sz="8" w:space="0" w:color="auto"/>
            </w:tcBorders>
            <w:shd w:val="clear" w:color="auto" w:fill="auto"/>
            <w:vAlign w:val="bottom"/>
          </w:tcPr>
          <w:p w14:paraId="193659CC" w14:textId="77777777" w:rsidR="00554506" w:rsidRDefault="00554506" w:rsidP="0050092B">
            <w:pPr>
              <w:spacing w:line="0" w:lineRule="atLeast"/>
              <w:rPr>
                <w:sz w:val="9"/>
              </w:rPr>
            </w:pPr>
          </w:p>
        </w:tc>
        <w:tc>
          <w:tcPr>
            <w:tcW w:w="920" w:type="dxa"/>
            <w:tcBorders>
              <w:bottom w:val="single" w:sz="8" w:space="0" w:color="auto"/>
              <w:right w:val="single" w:sz="8" w:space="0" w:color="auto"/>
            </w:tcBorders>
            <w:shd w:val="clear" w:color="auto" w:fill="auto"/>
            <w:vAlign w:val="bottom"/>
          </w:tcPr>
          <w:p w14:paraId="551F98A3" w14:textId="77777777" w:rsidR="00554506" w:rsidRDefault="00554506" w:rsidP="0050092B">
            <w:pPr>
              <w:spacing w:line="0" w:lineRule="atLeast"/>
              <w:rPr>
                <w:sz w:val="9"/>
              </w:rPr>
            </w:pPr>
          </w:p>
        </w:tc>
        <w:tc>
          <w:tcPr>
            <w:tcW w:w="1040" w:type="dxa"/>
            <w:tcBorders>
              <w:bottom w:val="single" w:sz="8" w:space="0" w:color="auto"/>
              <w:right w:val="single" w:sz="8" w:space="0" w:color="auto"/>
            </w:tcBorders>
            <w:shd w:val="clear" w:color="auto" w:fill="auto"/>
            <w:vAlign w:val="bottom"/>
          </w:tcPr>
          <w:p w14:paraId="382F8187" w14:textId="77777777" w:rsidR="00554506" w:rsidRDefault="00554506" w:rsidP="0050092B">
            <w:pPr>
              <w:spacing w:line="0" w:lineRule="atLeast"/>
              <w:rPr>
                <w:sz w:val="9"/>
              </w:rPr>
            </w:pPr>
          </w:p>
        </w:tc>
        <w:tc>
          <w:tcPr>
            <w:tcW w:w="820" w:type="dxa"/>
            <w:tcBorders>
              <w:bottom w:val="single" w:sz="8" w:space="0" w:color="auto"/>
              <w:right w:val="single" w:sz="8" w:space="0" w:color="auto"/>
            </w:tcBorders>
            <w:shd w:val="clear" w:color="auto" w:fill="auto"/>
            <w:vAlign w:val="bottom"/>
          </w:tcPr>
          <w:p w14:paraId="1188E97E" w14:textId="77777777" w:rsidR="00554506" w:rsidRDefault="00554506" w:rsidP="0050092B">
            <w:pPr>
              <w:spacing w:line="0" w:lineRule="atLeast"/>
              <w:rPr>
                <w:sz w:val="9"/>
              </w:rPr>
            </w:pPr>
          </w:p>
        </w:tc>
        <w:tc>
          <w:tcPr>
            <w:tcW w:w="1140" w:type="dxa"/>
            <w:tcBorders>
              <w:bottom w:val="single" w:sz="8" w:space="0" w:color="auto"/>
              <w:right w:val="single" w:sz="8" w:space="0" w:color="auto"/>
            </w:tcBorders>
            <w:shd w:val="clear" w:color="auto" w:fill="auto"/>
            <w:vAlign w:val="bottom"/>
          </w:tcPr>
          <w:p w14:paraId="4C724B42" w14:textId="77777777" w:rsidR="00554506" w:rsidRDefault="00554506" w:rsidP="0050092B">
            <w:pPr>
              <w:spacing w:line="0" w:lineRule="atLeast"/>
              <w:rPr>
                <w:sz w:val="9"/>
              </w:rPr>
            </w:pPr>
          </w:p>
        </w:tc>
      </w:tr>
      <w:tr w:rsidR="00554506" w14:paraId="2747555D" w14:textId="77777777" w:rsidTr="0050092B">
        <w:trPr>
          <w:trHeight w:val="3645"/>
        </w:trPr>
        <w:tc>
          <w:tcPr>
            <w:tcW w:w="540" w:type="dxa"/>
            <w:tcBorders>
              <w:left w:val="single" w:sz="8" w:space="0" w:color="auto"/>
              <w:bottom w:val="single" w:sz="8" w:space="0" w:color="auto"/>
              <w:right w:val="single" w:sz="8" w:space="0" w:color="auto"/>
            </w:tcBorders>
            <w:shd w:val="clear" w:color="auto" w:fill="auto"/>
            <w:vAlign w:val="bottom"/>
          </w:tcPr>
          <w:p w14:paraId="2EB56E4E"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01557CE2" w14:textId="77777777" w:rsidR="00554506" w:rsidRDefault="00554506" w:rsidP="0050092B">
            <w:pPr>
              <w:spacing w:line="0" w:lineRule="atLeast"/>
            </w:pPr>
          </w:p>
        </w:tc>
        <w:tc>
          <w:tcPr>
            <w:tcW w:w="900" w:type="dxa"/>
            <w:tcBorders>
              <w:bottom w:val="single" w:sz="8" w:space="0" w:color="auto"/>
              <w:right w:val="single" w:sz="8" w:space="0" w:color="auto"/>
            </w:tcBorders>
            <w:shd w:val="clear" w:color="auto" w:fill="auto"/>
            <w:vAlign w:val="bottom"/>
          </w:tcPr>
          <w:p w14:paraId="47A495B6"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10103605" w14:textId="77777777" w:rsidR="00554506" w:rsidRDefault="00554506" w:rsidP="0050092B">
            <w:pPr>
              <w:spacing w:line="0" w:lineRule="atLeast"/>
            </w:pPr>
          </w:p>
        </w:tc>
        <w:tc>
          <w:tcPr>
            <w:tcW w:w="660" w:type="dxa"/>
            <w:tcBorders>
              <w:bottom w:val="single" w:sz="8" w:space="0" w:color="auto"/>
              <w:right w:val="single" w:sz="8" w:space="0" w:color="auto"/>
            </w:tcBorders>
            <w:shd w:val="clear" w:color="auto" w:fill="auto"/>
            <w:vAlign w:val="bottom"/>
          </w:tcPr>
          <w:p w14:paraId="58F52705" w14:textId="77777777" w:rsidR="00554506" w:rsidRDefault="00554506" w:rsidP="0050092B">
            <w:pPr>
              <w:spacing w:line="0" w:lineRule="atLeast"/>
            </w:pPr>
          </w:p>
        </w:tc>
        <w:tc>
          <w:tcPr>
            <w:tcW w:w="1300" w:type="dxa"/>
            <w:tcBorders>
              <w:bottom w:val="single" w:sz="8" w:space="0" w:color="auto"/>
              <w:right w:val="single" w:sz="8" w:space="0" w:color="auto"/>
            </w:tcBorders>
            <w:shd w:val="clear" w:color="auto" w:fill="auto"/>
            <w:vAlign w:val="bottom"/>
          </w:tcPr>
          <w:p w14:paraId="4FE6D66A" w14:textId="77777777" w:rsidR="00554506" w:rsidRDefault="00554506" w:rsidP="0050092B">
            <w:pPr>
              <w:spacing w:line="0" w:lineRule="atLeast"/>
            </w:pPr>
          </w:p>
        </w:tc>
        <w:tc>
          <w:tcPr>
            <w:tcW w:w="920" w:type="dxa"/>
            <w:tcBorders>
              <w:bottom w:val="single" w:sz="8" w:space="0" w:color="auto"/>
              <w:right w:val="single" w:sz="8" w:space="0" w:color="auto"/>
            </w:tcBorders>
            <w:shd w:val="clear" w:color="auto" w:fill="auto"/>
            <w:vAlign w:val="bottom"/>
          </w:tcPr>
          <w:p w14:paraId="65BC740D" w14:textId="77777777" w:rsidR="00554506" w:rsidRDefault="00554506" w:rsidP="0050092B">
            <w:pPr>
              <w:spacing w:line="0" w:lineRule="atLeast"/>
            </w:pPr>
          </w:p>
        </w:tc>
        <w:tc>
          <w:tcPr>
            <w:tcW w:w="1040" w:type="dxa"/>
            <w:tcBorders>
              <w:bottom w:val="single" w:sz="8" w:space="0" w:color="auto"/>
              <w:right w:val="single" w:sz="8" w:space="0" w:color="auto"/>
            </w:tcBorders>
            <w:shd w:val="clear" w:color="auto" w:fill="auto"/>
            <w:vAlign w:val="bottom"/>
          </w:tcPr>
          <w:p w14:paraId="09BD04DF" w14:textId="77777777" w:rsidR="00554506" w:rsidRDefault="00554506" w:rsidP="0050092B">
            <w:pPr>
              <w:spacing w:line="0" w:lineRule="atLeast"/>
            </w:pPr>
          </w:p>
        </w:tc>
        <w:tc>
          <w:tcPr>
            <w:tcW w:w="820" w:type="dxa"/>
            <w:tcBorders>
              <w:bottom w:val="single" w:sz="8" w:space="0" w:color="auto"/>
              <w:right w:val="single" w:sz="8" w:space="0" w:color="auto"/>
            </w:tcBorders>
            <w:shd w:val="clear" w:color="auto" w:fill="auto"/>
            <w:vAlign w:val="bottom"/>
          </w:tcPr>
          <w:p w14:paraId="337092F0" w14:textId="77777777" w:rsidR="00554506" w:rsidRDefault="00554506" w:rsidP="0050092B">
            <w:pPr>
              <w:spacing w:line="0" w:lineRule="atLeast"/>
            </w:pPr>
          </w:p>
        </w:tc>
        <w:tc>
          <w:tcPr>
            <w:tcW w:w="1140" w:type="dxa"/>
            <w:tcBorders>
              <w:bottom w:val="single" w:sz="8" w:space="0" w:color="auto"/>
              <w:right w:val="single" w:sz="8" w:space="0" w:color="auto"/>
            </w:tcBorders>
            <w:shd w:val="clear" w:color="auto" w:fill="auto"/>
            <w:vAlign w:val="bottom"/>
          </w:tcPr>
          <w:p w14:paraId="00C1D64F" w14:textId="77777777" w:rsidR="00554506" w:rsidRDefault="00554506" w:rsidP="0050092B">
            <w:pPr>
              <w:spacing w:line="0" w:lineRule="atLeast"/>
            </w:pPr>
          </w:p>
        </w:tc>
      </w:tr>
    </w:tbl>
    <w:p w14:paraId="76A2A142" w14:textId="77777777" w:rsidR="00554506" w:rsidRDefault="00554506" w:rsidP="00554506">
      <w:pPr>
        <w:spacing w:line="200" w:lineRule="exact"/>
      </w:pPr>
    </w:p>
    <w:p w14:paraId="58114977" w14:textId="77777777" w:rsidR="00554506" w:rsidRDefault="00554506" w:rsidP="00554506">
      <w:pPr>
        <w:spacing w:line="200" w:lineRule="exact"/>
      </w:pPr>
    </w:p>
    <w:p w14:paraId="2A3C2C6E" w14:textId="77777777" w:rsidR="00554506" w:rsidRDefault="00554506" w:rsidP="00554506">
      <w:pPr>
        <w:spacing w:line="200" w:lineRule="exact"/>
      </w:pPr>
    </w:p>
    <w:p w14:paraId="61813567" w14:textId="77777777" w:rsidR="00554506" w:rsidRDefault="00554506" w:rsidP="00554506">
      <w:pPr>
        <w:spacing w:line="200" w:lineRule="exact"/>
      </w:pPr>
    </w:p>
    <w:p w14:paraId="34EA8829" w14:textId="77777777" w:rsidR="00554506" w:rsidRDefault="00554506" w:rsidP="00554506">
      <w:pPr>
        <w:spacing w:line="200" w:lineRule="exact"/>
      </w:pPr>
    </w:p>
    <w:p w14:paraId="24765B46" w14:textId="77777777" w:rsidR="00554506" w:rsidRDefault="00554506" w:rsidP="00554506">
      <w:pPr>
        <w:spacing w:line="223" w:lineRule="exact"/>
      </w:pPr>
    </w:p>
    <w:p w14:paraId="6B983FC1"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4AD2B936" w14:textId="77777777" w:rsidR="00554506" w:rsidRDefault="00554506" w:rsidP="00554506">
      <w:pPr>
        <w:spacing w:line="241" w:lineRule="exact"/>
      </w:pPr>
    </w:p>
    <w:p w14:paraId="11182E40"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w:t>
      </w:r>
    </w:p>
    <w:p w14:paraId="67B31AB9" w14:textId="77777777" w:rsidR="00554506" w:rsidRDefault="00554506" w:rsidP="00554506">
      <w:pPr>
        <w:spacing w:line="239" w:lineRule="exact"/>
      </w:pPr>
    </w:p>
    <w:p w14:paraId="5D15245D"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0F20F8FA" w14:textId="77777777" w:rsidR="00554506" w:rsidRDefault="00554506" w:rsidP="00554506">
      <w:pPr>
        <w:spacing w:line="241" w:lineRule="exact"/>
      </w:pPr>
    </w:p>
    <w:p w14:paraId="7EFC4597"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2F06A998" w14:textId="77777777" w:rsidR="00554506" w:rsidRDefault="00554506" w:rsidP="00554506">
      <w:pPr>
        <w:spacing w:line="200" w:lineRule="exact"/>
      </w:pPr>
    </w:p>
    <w:p w14:paraId="2DA4E9E3" w14:textId="77777777" w:rsidR="00554506" w:rsidRDefault="00554506" w:rsidP="00554506">
      <w:pPr>
        <w:spacing w:line="200" w:lineRule="exact"/>
      </w:pPr>
    </w:p>
    <w:p w14:paraId="2AAD6FC0" w14:textId="77777777" w:rsidR="00554506" w:rsidRDefault="00554506" w:rsidP="00554506">
      <w:pPr>
        <w:spacing w:line="200" w:lineRule="exact"/>
      </w:pPr>
    </w:p>
    <w:p w14:paraId="5AA4DAC3" w14:textId="77777777" w:rsidR="00554506" w:rsidRDefault="00554506" w:rsidP="00554506">
      <w:pPr>
        <w:spacing w:line="200" w:lineRule="exact"/>
      </w:pPr>
    </w:p>
    <w:p w14:paraId="016945A8" w14:textId="77777777" w:rsidR="00554506" w:rsidRDefault="00554506" w:rsidP="00554506">
      <w:pPr>
        <w:spacing w:line="200" w:lineRule="exact"/>
      </w:pPr>
    </w:p>
    <w:p w14:paraId="3EA1F734" w14:textId="77777777" w:rsidR="00554506" w:rsidRDefault="00554506" w:rsidP="00554506">
      <w:pPr>
        <w:spacing w:line="200" w:lineRule="exact"/>
      </w:pPr>
    </w:p>
    <w:p w14:paraId="66955012" w14:textId="77777777" w:rsidR="00554506" w:rsidRDefault="00554506" w:rsidP="00554506">
      <w:pPr>
        <w:spacing w:line="200" w:lineRule="exact"/>
      </w:pPr>
    </w:p>
    <w:p w14:paraId="092DA11A" w14:textId="77777777" w:rsidR="00554506" w:rsidRDefault="00554506" w:rsidP="00554506">
      <w:pPr>
        <w:spacing w:line="200" w:lineRule="exact"/>
      </w:pPr>
    </w:p>
    <w:p w14:paraId="368A1EC3" w14:textId="77777777" w:rsidR="00554506" w:rsidRDefault="00554506" w:rsidP="00554506">
      <w:pPr>
        <w:spacing w:line="200" w:lineRule="exact"/>
      </w:pPr>
    </w:p>
    <w:p w14:paraId="6BCB0125" w14:textId="77777777" w:rsidR="00554506" w:rsidRDefault="00554506" w:rsidP="00554506">
      <w:pPr>
        <w:spacing w:line="200" w:lineRule="exact"/>
      </w:pPr>
    </w:p>
    <w:p w14:paraId="65F7CE44" w14:textId="77777777" w:rsidR="00554506" w:rsidRDefault="00554506" w:rsidP="00554506">
      <w:pPr>
        <w:spacing w:line="200" w:lineRule="exact"/>
      </w:pPr>
    </w:p>
    <w:p w14:paraId="6EB10135" w14:textId="77777777" w:rsidR="00554506" w:rsidRDefault="00554506" w:rsidP="00554506">
      <w:pPr>
        <w:spacing w:line="201" w:lineRule="exact"/>
      </w:pPr>
    </w:p>
    <w:p w14:paraId="17884DC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631CD17D" w14:textId="77777777" w:rsidR="00554506" w:rsidRDefault="00554506" w:rsidP="00554506">
      <w:pPr>
        <w:tabs>
          <w:tab w:val="left" w:pos="7380"/>
        </w:tabs>
        <w:spacing w:line="0" w:lineRule="atLeast"/>
        <w:ind w:left="60"/>
        <w:rPr>
          <w:rFonts w:ascii="Arial" w:eastAsia="Arial" w:hAnsi="Arial"/>
          <w:b/>
          <w:i/>
          <w:sz w:val="19"/>
        </w:rPr>
      </w:pPr>
    </w:p>
    <w:p w14:paraId="639D8E76" w14:textId="77777777" w:rsidR="00554506" w:rsidRDefault="00554506" w:rsidP="00554506">
      <w:pPr>
        <w:tabs>
          <w:tab w:val="left" w:pos="7380"/>
        </w:tabs>
        <w:spacing w:line="0" w:lineRule="atLeast"/>
        <w:ind w:left="60"/>
        <w:rPr>
          <w:rFonts w:ascii="Arial" w:eastAsia="Arial" w:hAnsi="Arial"/>
          <w:b/>
          <w:i/>
          <w:sz w:val="19"/>
        </w:rPr>
      </w:pPr>
    </w:p>
    <w:p w14:paraId="2E6F2DD8" w14:textId="77777777" w:rsidR="00554506" w:rsidRDefault="00554506" w:rsidP="00554506">
      <w:pPr>
        <w:spacing w:line="0" w:lineRule="atLeast"/>
        <w:ind w:right="20"/>
        <w:jc w:val="center"/>
        <w:rPr>
          <w:rFonts w:ascii="Arial" w:eastAsia="Arial" w:hAnsi="Arial"/>
          <w:b/>
          <w:sz w:val="28"/>
        </w:rPr>
      </w:pPr>
      <w:bookmarkStart w:id="74" w:name="page25"/>
      <w:bookmarkEnd w:id="74"/>
      <w:r>
        <w:rPr>
          <w:rFonts w:ascii="Arial" w:eastAsia="Arial" w:hAnsi="Arial"/>
          <w:b/>
          <w:sz w:val="28"/>
        </w:rPr>
        <w:lastRenderedPageBreak/>
        <w:t>Bid Securing Declaration Form</w:t>
      </w:r>
    </w:p>
    <w:p w14:paraId="7A3E7D4C" w14:textId="77777777" w:rsidR="00554506" w:rsidRDefault="00554506" w:rsidP="00554506">
      <w:pPr>
        <w:spacing w:line="0" w:lineRule="atLeast"/>
        <w:ind w:right="20"/>
        <w:jc w:val="center"/>
        <w:rPr>
          <w:rFonts w:ascii="Arial" w:eastAsia="Arial" w:hAnsi="Arial"/>
          <w:b/>
          <w:i/>
        </w:rPr>
      </w:pPr>
      <w:r>
        <w:rPr>
          <w:rFonts w:ascii="Arial" w:eastAsia="Arial" w:hAnsi="Arial"/>
          <w:b/>
          <w:i/>
        </w:rPr>
        <w:t>[shall be submitted with the Bid if bidder opts to provide this form of bid security]</w:t>
      </w:r>
    </w:p>
    <w:p w14:paraId="4A59D7E7" w14:textId="77777777" w:rsidR="00554506" w:rsidRDefault="00554506" w:rsidP="00554506">
      <w:pPr>
        <w:spacing w:line="2" w:lineRule="exact"/>
      </w:pPr>
    </w:p>
    <w:p w14:paraId="73BC862B" w14:textId="77777777" w:rsidR="00554506" w:rsidRDefault="00554506" w:rsidP="00554506">
      <w:pPr>
        <w:spacing w:line="0" w:lineRule="atLeast"/>
        <w:ind w:left="40"/>
        <w:rPr>
          <w:rFonts w:ascii="Arial" w:eastAsia="Arial" w:hAnsi="Arial"/>
          <w:b/>
          <w:i/>
          <w:sz w:val="22"/>
        </w:rPr>
      </w:pPr>
      <w:r>
        <w:rPr>
          <w:rFonts w:ascii="Arial" w:eastAsia="Arial" w:hAnsi="Arial"/>
          <w:b/>
          <w:i/>
          <w:sz w:val="22"/>
        </w:rPr>
        <w:t>_________________________________________________________________________</w:t>
      </w:r>
    </w:p>
    <w:p w14:paraId="227403E1" w14:textId="77777777" w:rsidR="00554506" w:rsidRDefault="00554506" w:rsidP="00554506">
      <w:pPr>
        <w:spacing w:line="253" w:lineRule="exact"/>
      </w:pPr>
    </w:p>
    <w:p w14:paraId="57C583B6"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w:t>
      </w:r>
    </w:p>
    <w:p w14:paraId="4F5AC711" w14:textId="77777777" w:rsidR="00554506" w:rsidRDefault="00554506" w:rsidP="00554506">
      <w:pPr>
        <w:spacing w:line="0" w:lineRule="atLeast"/>
        <w:rPr>
          <w:rFonts w:ascii="Arial" w:eastAsia="Arial" w:hAnsi="Arial"/>
          <w:sz w:val="22"/>
        </w:rPr>
      </w:pPr>
      <w:r>
        <w:rPr>
          <w:rFonts w:ascii="Arial" w:eastAsia="Arial" w:hAnsi="Arial"/>
          <w:sz w:val="22"/>
        </w:rPr>
        <w:t>CITY OF _______________________) S.S.</w:t>
      </w:r>
    </w:p>
    <w:p w14:paraId="6893AADE" w14:textId="77777777" w:rsidR="00554506" w:rsidRDefault="00554506" w:rsidP="00554506">
      <w:pPr>
        <w:spacing w:line="200" w:lineRule="exact"/>
      </w:pPr>
    </w:p>
    <w:p w14:paraId="040F02BC" w14:textId="77777777" w:rsidR="00554506" w:rsidRDefault="00554506" w:rsidP="00554506">
      <w:pPr>
        <w:spacing w:line="304" w:lineRule="exact"/>
      </w:pPr>
    </w:p>
    <w:p w14:paraId="4EE891FB" w14:textId="77777777" w:rsidR="00554506" w:rsidRDefault="00554506" w:rsidP="00554506">
      <w:pPr>
        <w:spacing w:line="0" w:lineRule="atLeast"/>
        <w:ind w:right="20"/>
        <w:jc w:val="center"/>
        <w:rPr>
          <w:rFonts w:ascii="Arial" w:eastAsia="Arial" w:hAnsi="Arial"/>
          <w:b/>
          <w:sz w:val="22"/>
        </w:rPr>
      </w:pPr>
      <w:r>
        <w:rPr>
          <w:rFonts w:ascii="Arial" w:eastAsia="Arial" w:hAnsi="Arial"/>
          <w:b/>
          <w:sz w:val="22"/>
        </w:rPr>
        <w:t>BID SECURING DECLARATION</w:t>
      </w:r>
    </w:p>
    <w:p w14:paraId="4B35200D" w14:textId="77777777" w:rsidR="00554506" w:rsidRDefault="00554506" w:rsidP="00554506">
      <w:pPr>
        <w:spacing w:line="0" w:lineRule="atLeast"/>
        <w:ind w:right="20"/>
        <w:jc w:val="center"/>
        <w:rPr>
          <w:rFonts w:ascii="Arial" w:eastAsia="Arial" w:hAnsi="Arial"/>
          <w:b/>
          <w:i/>
          <w:sz w:val="22"/>
        </w:rPr>
      </w:pPr>
      <w:r>
        <w:rPr>
          <w:rFonts w:ascii="Arial" w:eastAsia="Arial" w:hAnsi="Arial"/>
          <w:b/>
          <w:sz w:val="22"/>
        </w:rPr>
        <w:t xml:space="preserve">Project Identification No.: </w:t>
      </w:r>
      <w:r>
        <w:rPr>
          <w:rFonts w:ascii="Arial" w:eastAsia="Arial" w:hAnsi="Arial"/>
          <w:b/>
          <w:i/>
          <w:sz w:val="22"/>
        </w:rPr>
        <w:t>[Insert number]</w:t>
      </w:r>
    </w:p>
    <w:p w14:paraId="501B72B5" w14:textId="77777777" w:rsidR="00554506" w:rsidRDefault="00554506" w:rsidP="00554506">
      <w:pPr>
        <w:spacing w:line="255" w:lineRule="exact"/>
      </w:pPr>
    </w:p>
    <w:p w14:paraId="480C5761" w14:textId="77777777" w:rsidR="00554506" w:rsidRDefault="00554506" w:rsidP="00554506">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[Insert name and address of the Procuring Entity]</w:t>
      </w:r>
    </w:p>
    <w:p w14:paraId="1C8104F9" w14:textId="77777777" w:rsidR="00554506" w:rsidRDefault="00554506" w:rsidP="00554506">
      <w:pPr>
        <w:spacing w:line="253" w:lineRule="exact"/>
      </w:pPr>
    </w:p>
    <w:p w14:paraId="1CA88B0B" w14:textId="77777777" w:rsidR="00554506" w:rsidRDefault="00554506" w:rsidP="00554506">
      <w:pPr>
        <w:spacing w:line="0" w:lineRule="atLeast"/>
        <w:rPr>
          <w:rFonts w:ascii="Arial" w:eastAsia="Arial" w:hAnsi="Arial"/>
          <w:sz w:val="22"/>
        </w:rPr>
      </w:pPr>
      <w:r>
        <w:rPr>
          <w:rFonts w:ascii="Arial" w:eastAsia="Arial" w:hAnsi="Arial"/>
          <w:sz w:val="22"/>
        </w:rPr>
        <w:t>I/We, the undersigned, declare that:</w:t>
      </w:r>
    </w:p>
    <w:p w14:paraId="08EADC86" w14:textId="77777777" w:rsidR="00554506" w:rsidRDefault="00554506" w:rsidP="00554506">
      <w:pPr>
        <w:spacing w:line="248" w:lineRule="exact"/>
      </w:pPr>
    </w:p>
    <w:p w14:paraId="351AA4A5" w14:textId="77777777" w:rsidR="00554506" w:rsidRDefault="00554506" w:rsidP="00EE29DA">
      <w:pPr>
        <w:numPr>
          <w:ilvl w:val="0"/>
          <w:numId w:val="28"/>
        </w:numPr>
        <w:tabs>
          <w:tab w:val="left" w:pos="360"/>
        </w:tabs>
        <w:spacing w:line="235" w:lineRule="auto"/>
        <w:ind w:left="360" w:right="20" w:hanging="360"/>
        <w:jc w:val="left"/>
        <w:rPr>
          <w:rFonts w:ascii="Arial" w:eastAsia="Arial" w:hAnsi="Arial"/>
          <w:sz w:val="22"/>
        </w:rPr>
      </w:pPr>
      <w:r>
        <w:rPr>
          <w:rFonts w:ascii="Arial" w:eastAsia="Arial" w:hAnsi="Arial"/>
          <w:sz w:val="22"/>
        </w:rPr>
        <w:t>I/We understand that, according to your conditions, bids must be supported by a Bid Security, which may be in the form of a Bid Securing Declaration.</w:t>
      </w:r>
    </w:p>
    <w:p w14:paraId="5A2B2EF9" w14:textId="77777777" w:rsidR="00554506" w:rsidRDefault="00554506" w:rsidP="00554506">
      <w:pPr>
        <w:spacing w:line="210" w:lineRule="exact"/>
        <w:rPr>
          <w:rFonts w:ascii="Arial" w:eastAsia="Arial" w:hAnsi="Arial"/>
          <w:sz w:val="22"/>
        </w:rPr>
      </w:pPr>
    </w:p>
    <w:p w14:paraId="45B5E8EA" w14:textId="77777777" w:rsidR="00554506" w:rsidRDefault="00554506" w:rsidP="00EE29DA">
      <w:pPr>
        <w:numPr>
          <w:ilvl w:val="0"/>
          <w:numId w:val="28"/>
        </w:numPr>
        <w:tabs>
          <w:tab w:val="left" w:pos="360"/>
        </w:tabs>
        <w:spacing w:line="239" w:lineRule="auto"/>
        <w:ind w:left="360" w:hanging="360"/>
        <w:rPr>
          <w:rFonts w:ascii="Arial" w:eastAsia="Arial" w:hAnsi="Arial"/>
          <w:sz w:val="22"/>
        </w:rPr>
      </w:pPr>
      <w:r>
        <w:rPr>
          <w:rFonts w:ascii="Arial" w:eastAsia="Arial" w:hAnsi="Arial"/>
          <w:sz w:val="22"/>
        </w:rP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6EB52668" w14:textId="77777777" w:rsidR="00554506" w:rsidRDefault="00554506" w:rsidP="00554506">
      <w:pPr>
        <w:spacing w:line="209" w:lineRule="exact"/>
        <w:rPr>
          <w:rFonts w:ascii="Arial" w:eastAsia="Arial" w:hAnsi="Arial"/>
          <w:sz w:val="22"/>
        </w:rPr>
      </w:pPr>
    </w:p>
    <w:p w14:paraId="368F55F9" w14:textId="77777777" w:rsidR="00554506" w:rsidRDefault="00554506" w:rsidP="00EE29DA">
      <w:pPr>
        <w:numPr>
          <w:ilvl w:val="0"/>
          <w:numId w:val="28"/>
        </w:numPr>
        <w:tabs>
          <w:tab w:val="left" w:pos="360"/>
        </w:tabs>
        <w:spacing w:line="235" w:lineRule="auto"/>
        <w:ind w:left="360" w:hanging="360"/>
        <w:jc w:val="left"/>
        <w:rPr>
          <w:rFonts w:ascii="Arial" w:eastAsia="Arial" w:hAnsi="Arial"/>
          <w:sz w:val="22"/>
        </w:rPr>
      </w:pPr>
      <w:r>
        <w:rPr>
          <w:rFonts w:ascii="Arial" w:eastAsia="Arial" w:hAnsi="Arial"/>
          <w:sz w:val="22"/>
        </w:rPr>
        <w:t>I/We understand that this Bid Securing Declaration shall cease to be valid on the following circumstances:</w:t>
      </w:r>
    </w:p>
    <w:p w14:paraId="33E20467" w14:textId="77777777" w:rsidR="00554506" w:rsidRDefault="00554506" w:rsidP="00554506">
      <w:pPr>
        <w:spacing w:line="210" w:lineRule="exact"/>
        <w:rPr>
          <w:rFonts w:ascii="Arial" w:eastAsia="Arial" w:hAnsi="Arial"/>
          <w:sz w:val="22"/>
        </w:rPr>
      </w:pPr>
    </w:p>
    <w:p w14:paraId="00CFC02F" w14:textId="77777777" w:rsidR="00554506" w:rsidRDefault="00554506" w:rsidP="00EE29DA">
      <w:pPr>
        <w:numPr>
          <w:ilvl w:val="1"/>
          <w:numId w:val="28"/>
        </w:numPr>
        <w:tabs>
          <w:tab w:val="left" w:pos="720"/>
        </w:tabs>
        <w:spacing w:line="235" w:lineRule="auto"/>
        <w:ind w:left="720" w:right="20" w:hanging="360"/>
        <w:jc w:val="left"/>
        <w:rPr>
          <w:rFonts w:ascii="Arial" w:eastAsia="Arial" w:hAnsi="Arial"/>
          <w:sz w:val="22"/>
        </w:rPr>
      </w:pPr>
      <w:r>
        <w:rPr>
          <w:rFonts w:ascii="Arial" w:eastAsia="Arial" w:hAnsi="Arial"/>
          <w:sz w:val="22"/>
        </w:rPr>
        <w:t>Upon expiration of the bid validity period, or any extension thereof pursuant to your request;</w:t>
      </w:r>
    </w:p>
    <w:p w14:paraId="3D0C799B" w14:textId="77777777" w:rsidR="00554506" w:rsidRDefault="00554506" w:rsidP="00554506">
      <w:pPr>
        <w:spacing w:line="11" w:lineRule="exact"/>
        <w:rPr>
          <w:rFonts w:ascii="Arial" w:eastAsia="Arial" w:hAnsi="Arial"/>
          <w:sz w:val="22"/>
        </w:rPr>
      </w:pPr>
    </w:p>
    <w:p w14:paraId="22A2016F" w14:textId="77777777" w:rsidR="00554506" w:rsidRDefault="00554506" w:rsidP="00EE29DA">
      <w:pPr>
        <w:numPr>
          <w:ilvl w:val="1"/>
          <w:numId w:val="28"/>
        </w:numPr>
        <w:tabs>
          <w:tab w:val="left" w:pos="720"/>
        </w:tabs>
        <w:spacing w:line="237" w:lineRule="auto"/>
        <w:ind w:left="720" w:hanging="360"/>
        <w:rPr>
          <w:rFonts w:ascii="Arial" w:eastAsia="Arial" w:hAnsi="Arial"/>
          <w:sz w:val="22"/>
        </w:rPr>
      </w:pPr>
      <w:r>
        <w:rPr>
          <w:rFonts w:ascii="Arial" w:eastAsia="Arial" w:hAnsi="Arial"/>
          <w:sz w:val="22"/>
        </w:rPr>
        <w:t>I am/we are declared ineligible or post-disqualified upon receipt of your notice to such effect, and (i) I/we failed to timely file a request for reconsideration or (ii) I/we filed a waiver to avail of said right; and</w:t>
      </w:r>
    </w:p>
    <w:p w14:paraId="3C1DC143" w14:textId="77777777" w:rsidR="00554506" w:rsidRDefault="00554506" w:rsidP="00554506">
      <w:pPr>
        <w:spacing w:line="8" w:lineRule="exact"/>
        <w:rPr>
          <w:rFonts w:ascii="Arial" w:eastAsia="Arial" w:hAnsi="Arial"/>
          <w:sz w:val="22"/>
        </w:rPr>
      </w:pPr>
    </w:p>
    <w:p w14:paraId="5C8BFB2F" w14:textId="77777777" w:rsidR="00554506" w:rsidRDefault="00554506" w:rsidP="00EE29DA">
      <w:pPr>
        <w:numPr>
          <w:ilvl w:val="1"/>
          <w:numId w:val="28"/>
        </w:numPr>
        <w:tabs>
          <w:tab w:val="left" w:pos="720"/>
        </w:tabs>
        <w:spacing w:line="235" w:lineRule="auto"/>
        <w:ind w:left="720" w:right="20" w:hanging="360"/>
        <w:jc w:val="left"/>
        <w:rPr>
          <w:rFonts w:ascii="Arial" w:eastAsia="Arial" w:hAnsi="Arial"/>
          <w:sz w:val="22"/>
        </w:rPr>
      </w:pPr>
      <w:r>
        <w:rPr>
          <w:rFonts w:ascii="Arial" w:eastAsia="Arial" w:hAnsi="Arial"/>
          <w:sz w:val="22"/>
        </w:rPr>
        <w:t>I am/we are declared the bidder with the Lowest Calculated Responsive Bid, and I/we have furnished the performance security and signed the Contract.</w:t>
      </w:r>
    </w:p>
    <w:p w14:paraId="01301DBC" w14:textId="77777777" w:rsidR="00554506" w:rsidRDefault="00554506" w:rsidP="00554506">
      <w:pPr>
        <w:spacing w:line="243" w:lineRule="exact"/>
      </w:pPr>
    </w:p>
    <w:p w14:paraId="2DF158BD" w14:textId="77777777" w:rsidR="00554506" w:rsidRDefault="00554506" w:rsidP="00554506">
      <w:pPr>
        <w:spacing w:line="0" w:lineRule="atLeast"/>
        <w:rPr>
          <w:rFonts w:ascii="Arial" w:eastAsia="Arial" w:hAnsi="Arial"/>
          <w:i/>
          <w:sz w:val="22"/>
        </w:rPr>
      </w:pPr>
      <w:r>
        <w:rPr>
          <w:rFonts w:ascii="Arial" w:eastAsia="Arial" w:hAnsi="Arial"/>
          <w:sz w:val="22"/>
        </w:rPr>
        <w:t xml:space="preserve">IN WITNESS WHEREOF, I/We have hereunto set my/our hand/s this ____ day of </w:t>
      </w:r>
      <w:r>
        <w:rPr>
          <w:rFonts w:ascii="Arial" w:eastAsia="Arial" w:hAnsi="Arial"/>
          <w:i/>
          <w:sz w:val="22"/>
        </w:rPr>
        <w:t>[month]</w:t>
      </w:r>
    </w:p>
    <w:p w14:paraId="1EE62148" w14:textId="77777777" w:rsidR="00554506" w:rsidRDefault="00554506" w:rsidP="00554506">
      <w:pPr>
        <w:spacing w:line="0" w:lineRule="atLeast"/>
        <w:rPr>
          <w:rFonts w:ascii="Arial" w:eastAsia="Arial" w:hAnsi="Arial"/>
          <w:sz w:val="22"/>
        </w:rPr>
      </w:pPr>
      <w:r>
        <w:rPr>
          <w:rFonts w:ascii="Arial" w:eastAsia="Arial" w:hAnsi="Arial"/>
          <w:i/>
          <w:sz w:val="22"/>
        </w:rPr>
        <w:t xml:space="preserve">[year] </w:t>
      </w:r>
      <w:r>
        <w:rPr>
          <w:rFonts w:ascii="Arial" w:eastAsia="Arial" w:hAnsi="Arial"/>
          <w:sz w:val="22"/>
        </w:rPr>
        <w:t>at</w:t>
      </w:r>
      <w:r>
        <w:rPr>
          <w:rFonts w:ascii="Arial" w:eastAsia="Arial" w:hAnsi="Arial"/>
          <w:i/>
          <w:sz w:val="22"/>
        </w:rPr>
        <w:t xml:space="preserve"> [place of execution]</w:t>
      </w:r>
      <w:r>
        <w:rPr>
          <w:rFonts w:ascii="Arial" w:eastAsia="Arial" w:hAnsi="Arial"/>
          <w:sz w:val="22"/>
        </w:rPr>
        <w:t>.</w:t>
      </w:r>
    </w:p>
    <w:p w14:paraId="7D97853B" w14:textId="77777777" w:rsidR="00554506" w:rsidRDefault="00554506" w:rsidP="00554506">
      <w:pPr>
        <w:spacing w:line="238" w:lineRule="exact"/>
      </w:pPr>
    </w:p>
    <w:p w14:paraId="38DF2839" w14:textId="77777777" w:rsidR="00554506" w:rsidRDefault="00554506" w:rsidP="00554506">
      <w:pPr>
        <w:spacing w:line="0" w:lineRule="atLeast"/>
        <w:ind w:left="3980"/>
        <w:jc w:val="center"/>
        <w:rPr>
          <w:rFonts w:ascii="Arial" w:eastAsia="Arial" w:hAnsi="Arial"/>
          <w:i/>
          <w:sz w:val="22"/>
        </w:rPr>
      </w:pPr>
      <w:r>
        <w:rPr>
          <w:rFonts w:ascii="Arial" w:eastAsia="Arial" w:hAnsi="Arial"/>
          <w:i/>
          <w:sz w:val="22"/>
        </w:rPr>
        <w:t>[Insert NAME OF BIDDER OR ITS AUTHORIZED</w:t>
      </w:r>
    </w:p>
    <w:p w14:paraId="6416F7A2" w14:textId="77777777" w:rsidR="00554506" w:rsidRDefault="00554506" w:rsidP="00554506">
      <w:pPr>
        <w:spacing w:line="0" w:lineRule="atLeast"/>
        <w:ind w:left="5480"/>
        <w:rPr>
          <w:rFonts w:ascii="Arial" w:eastAsia="Arial" w:hAnsi="Arial"/>
          <w:i/>
          <w:sz w:val="22"/>
        </w:rPr>
      </w:pPr>
      <w:r>
        <w:rPr>
          <w:rFonts w:ascii="Arial" w:eastAsia="Arial" w:hAnsi="Arial"/>
          <w:i/>
          <w:sz w:val="22"/>
        </w:rPr>
        <w:t>REPRESENTATIVE]</w:t>
      </w:r>
    </w:p>
    <w:p w14:paraId="6026F564" w14:textId="77777777" w:rsidR="00554506" w:rsidRDefault="00554506" w:rsidP="00554506">
      <w:pPr>
        <w:spacing w:line="238" w:lineRule="auto"/>
        <w:ind w:left="4780"/>
        <w:rPr>
          <w:rFonts w:ascii="Arial" w:eastAsia="Arial" w:hAnsi="Arial"/>
          <w:i/>
          <w:sz w:val="22"/>
        </w:rPr>
      </w:pPr>
      <w:r>
        <w:rPr>
          <w:rFonts w:ascii="Arial" w:eastAsia="Arial" w:hAnsi="Arial"/>
          <w:i/>
          <w:sz w:val="22"/>
        </w:rPr>
        <w:t>[Insert signatory’s legal capacity]</w:t>
      </w:r>
    </w:p>
    <w:p w14:paraId="51A0DA9D" w14:textId="77777777" w:rsidR="00554506" w:rsidRDefault="00554506" w:rsidP="00554506">
      <w:pPr>
        <w:spacing w:line="4" w:lineRule="exact"/>
      </w:pPr>
    </w:p>
    <w:p w14:paraId="22EF9859" w14:textId="77777777" w:rsidR="00554506" w:rsidRDefault="00554506" w:rsidP="00554506">
      <w:pPr>
        <w:spacing w:line="0" w:lineRule="atLeast"/>
        <w:ind w:left="6180"/>
        <w:rPr>
          <w:rFonts w:ascii="Arial" w:eastAsia="Arial" w:hAnsi="Arial"/>
          <w:sz w:val="22"/>
        </w:rPr>
      </w:pPr>
      <w:r>
        <w:rPr>
          <w:rFonts w:ascii="Arial" w:eastAsia="Arial" w:hAnsi="Arial"/>
          <w:sz w:val="22"/>
        </w:rPr>
        <w:t>Affiant</w:t>
      </w:r>
    </w:p>
    <w:p w14:paraId="5CB4439B" w14:textId="77777777" w:rsidR="00554506" w:rsidRDefault="00554506" w:rsidP="00554506">
      <w:pPr>
        <w:spacing w:line="200" w:lineRule="exact"/>
      </w:pPr>
    </w:p>
    <w:p w14:paraId="0A9270C5" w14:textId="77777777" w:rsidR="00554506" w:rsidRDefault="00554506" w:rsidP="00554506">
      <w:pPr>
        <w:spacing w:line="306" w:lineRule="exact"/>
      </w:pPr>
    </w:p>
    <w:p w14:paraId="2EFCF8C7"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39E0C183" w14:textId="77777777" w:rsidR="00554506" w:rsidRDefault="00554506" w:rsidP="00554506">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14:paraId="7E6C828C" w14:textId="77777777" w:rsidR="00554506" w:rsidRDefault="00554506" w:rsidP="00554506">
      <w:pPr>
        <w:spacing w:line="200" w:lineRule="exact"/>
      </w:pPr>
    </w:p>
    <w:p w14:paraId="23D92B66" w14:textId="77777777" w:rsidR="00554506" w:rsidRDefault="00554506" w:rsidP="00554506">
      <w:pPr>
        <w:spacing w:line="200" w:lineRule="exact"/>
      </w:pPr>
    </w:p>
    <w:p w14:paraId="5D62A951" w14:textId="77777777" w:rsidR="00554506" w:rsidRDefault="00554506" w:rsidP="00554506">
      <w:pPr>
        <w:spacing w:line="200" w:lineRule="exact"/>
      </w:pPr>
    </w:p>
    <w:p w14:paraId="2D066A49" w14:textId="77777777" w:rsidR="00554506" w:rsidRDefault="00554506" w:rsidP="00554506">
      <w:pPr>
        <w:spacing w:line="200" w:lineRule="exact"/>
      </w:pPr>
    </w:p>
    <w:p w14:paraId="6A282E89" w14:textId="77777777" w:rsidR="00554506" w:rsidRDefault="00554506" w:rsidP="00554506">
      <w:pPr>
        <w:spacing w:line="200" w:lineRule="exact"/>
      </w:pPr>
    </w:p>
    <w:p w14:paraId="228E2A91" w14:textId="77777777" w:rsidR="00554506" w:rsidRDefault="00554506" w:rsidP="00554506">
      <w:pPr>
        <w:spacing w:line="200" w:lineRule="exact"/>
      </w:pPr>
    </w:p>
    <w:p w14:paraId="4303CCA0" w14:textId="77777777" w:rsidR="00554506" w:rsidRDefault="00554506" w:rsidP="00554506">
      <w:pPr>
        <w:spacing w:line="200" w:lineRule="exact"/>
      </w:pPr>
    </w:p>
    <w:p w14:paraId="03CDE8B3" w14:textId="77777777" w:rsidR="00554506" w:rsidRDefault="00554506" w:rsidP="00554506">
      <w:pPr>
        <w:spacing w:line="200" w:lineRule="exact"/>
      </w:pPr>
    </w:p>
    <w:p w14:paraId="0D64D4F3" w14:textId="77777777" w:rsidR="00554506" w:rsidRDefault="00554506" w:rsidP="00554506">
      <w:pPr>
        <w:spacing w:line="200" w:lineRule="exact"/>
      </w:pPr>
    </w:p>
    <w:p w14:paraId="704A3169" w14:textId="77777777" w:rsidR="00554506" w:rsidRDefault="00554506" w:rsidP="00554506">
      <w:pPr>
        <w:spacing w:line="232" w:lineRule="exact"/>
      </w:pPr>
    </w:p>
    <w:p w14:paraId="69567FC1"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366FFDA2"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48" w:right="1429" w:bottom="414" w:left="1440" w:header="0" w:footer="0" w:gutter="0"/>
          <w:cols w:space="0" w:equalWidth="0">
            <w:col w:w="9040"/>
          </w:cols>
          <w:docGrid w:linePitch="360"/>
        </w:sectPr>
      </w:pPr>
    </w:p>
    <w:p w14:paraId="0162069F" w14:textId="77777777" w:rsidR="00554506" w:rsidRDefault="00554506" w:rsidP="00554506">
      <w:pPr>
        <w:spacing w:line="0" w:lineRule="atLeast"/>
        <w:ind w:left="80"/>
        <w:rPr>
          <w:rFonts w:ascii="Arial" w:eastAsia="Arial" w:hAnsi="Arial"/>
          <w:b/>
          <w:sz w:val="28"/>
        </w:rPr>
      </w:pPr>
      <w:bookmarkStart w:id="75" w:name="page26"/>
      <w:bookmarkEnd w:id="75"/>
      <w:r>
        <w:rPr>
          <w:rFonts w:ascii="Arial" w:eastAsia="Arial" w:hAnsi="Arial"/>
          <w:b/>
          <w:sz w:val="28"/>
        </w:rPr>
        <w:lastRenderedPageBreak/>
        <w:t>Contract Agreement Form for the Procurement of Goods (Revised)</w:t>
      </w:r>
    </w:p>
    <w:p w14:paraId="28A4C247" w14:textId="77777777" w:rsidR="00554506" w:rsidRDefault="00554506" w:rsidP="00554506">
      <w:pPr>
        <w:spacing w:line="10" w:lineRule="exact"/>
      </w:pPr>
    </w:p>
    <w:p w14:paraId="53BDE054" w14:textId="77777777" w:rsidR="00554506" w:rsidRDefault="00554506" w:rsidP="00554506">
      <w:pPr>
        <w:spacing w:line="234" w:lineRule="auto"/>
        <w:ind w:right="20"/>
        <w:jc w:val="center"/>
        <w:rPr>
          <w:rFonts w:ascii="Arial" w:eastAsia="Arial" w:hAnsi="Arial"/>
          <w:b/>
          <w:i/>
        </w:rPr>
      </w:pPr>
      <w:r>
        <w:rPr>
          <w:rFonts w:ascii="Arial" w:eastAsia="Arial" w:hAnsi="Arial"/>
          <w:b/>
          <w:i/>
        </w:rPr>
        <w:t>[Not required to be submitted with the Bid, but it shall be submitted within ten (10) days after receiving the Notice of Award]</w:t>
      </w:r>
    </w:p>
    <w:p w14:paraId="3653E73F" w14:textId="77777777" w:rsidR="00554506" w:rsidRDefault="00554506" w:rsidP="00554506">
      <w:pPr>
        <w:spacing w:line="4" w:lineRule="exact"/>
      </w:pPr>
    </w:p>
    <w:p w14:paraId="4BDB2D42" w14:textId="77777777" w:rsidR="00554506" w:rsidRDefault="00554506" w:rsidP="00554506">
      <w:pPr>
        <w:spacing w:line="0" w:lineRule="atLeast"/>
        <w:ind w:left="40"/>
        <w:rPr>
          <w:rFonts w:ascii="Arial" w:eastAsia="Arial" w:hAnsi="Arial"/>
          <w:b/>
          <w:i/>
          <w:sz w:val="22"/>
        </w:rPr>
      </w:pPr>
      <w:r>
        <w:rPr>
          <w:rFonts w:ascii="Arial" w:eastAsia="Arial" w:hAnsi="Arial"/>
          <w:b/>
          <w:i/>
          <w:sz w:val="22"/>
        </w:rPr>
        <w:t>_________________________________________________________________________</w:t>
      </w:r>
    </w:p>
    <w:p w14:paraId="326420DB" w14:textId="77777777" w:rsidR="00554506" w:rsidRDefault="00554506" w:rsidP="00554506">
      <w:pPr>
        <w:spacing w:line="251" w:lineRule="exact"/>
      </w:pPr>
    </w:p>
    <w:p w14:paraId="464D5045" w14:textId="77777777" w:rsidR="00554506" w:rsidRDefault="00554506" w:rsidP="00554506">
      <w:pPr>
        <w:spacing w:line="0" w:lineRule="atLeast"/>
        <w:jc w:val="center"/>
        <w:rPr>
          <w:rFonts w:ascii="Arial" w:eastAsia="Arial" w:hAnsi="Arial"/>
          <w:b/>
        </w:rPr>
      </w:pPr>
      <w:r>
        <w:rPr>
          <w:rFonts w:ascii="Arial" w:eastAsia="Arial" w:hAnsi="Arial"/>
          <w:b/>
        </w:rPr>
        <w:t>CONTRACT AGREEMENT</w:t>
      </w:r>
    </w:p>
    <w:p w14:paraId="1F0D3153" w14:textId="77777777" w:rsidR="00554506" w:rsidRDefault="00554506" w:rsidP="00554506">
      <w:pPr>
        <w:spacing w:line="254" w:lineRule="exact"/>
      </w:pPr>
    </w:p>
    <w:p w14:paraId="5829F0DA" w14:textId="77777777" w:rsidR="00554506" w:rsidRDefault="00554506" w:rsidP="00554506">
      <w:pPr>
        <w:spacing w:line="0" w:lineRule="atLeast"/>
        <w:ind w:left="720"/>
        <w:rPr>
          <w:rFonts w:ascii="Arial" w:eastAsia="Arial" w:hAnsi="Arial"/>
          <w:sz w:val="22"/>
        </w:rPr>
      </w:pPr>
      <w:r>
        <w:rPr>
          <w:rFonts w:ascii="Arial" w:eastAsia="Arial" w:hAnsi="Arial"/>
          <w:sz w:val="22"/>
        </w:rPr>
        <w:t>THIS AGREEMENT made the _____ day of __________ 20_____ between [name of</w:t>
      </w:r>
    </w:p>
    <w:p w14:paraId="5C09C1C5" w14:textId="77777777" w:rsidR="00554506" w:rsidRDefault="00554506" w:rsidP="00554506">
      <w:pPr>
        <w:spacing w:line="10" w:lineRule="exact"/>
      </w:pPr>
    </w:p>
    <w:p w14:paraId="7D5B95F4" w14:textId="77777777" w:rsidR="00554506" w:rsidRDefault="00554506" w:rsidP="00554506">
      <w:pPr>
        <w:spacing w:line="236" w:lineRule="auto"/>
        <w:rPr>
          <w:rFonts w:ascii="Arial" w:eastAsia="Arial" w:hAnsi="Arial"/>
          <w:sz w:val="22"/>
        </w:rPr>
      </w:pPr>
      <w:r>
        <w:rPr>
          <w:rFonts w:ascii="Arial" w:eastAsia="Arial" w:hAnsi="Arial"/>
          <w:sz w:val="22"/>
        </w:rPr>
        <w:t>PROCURING ENTITY] of the Philippines (hereinafter called “the Entity”) of the one part and [name of Supplier] of [city and country of Supplier] (hereinafter called “the Supplier”) of the other part;</w:t>
      </w:r>
    </w:p>
    <w:p w14:paraId="3D94A75A" w14:textId="77777777" w:rsidR="00554506" w:rsidRDefault="00554506" w:rsidP="00554506">
      <w:pPr>
        <w:spacing w:line="264" w:lineRule="exact"/>
      </w:pPr>
    </w:p>
    <w:p w14:paraId="0AE50F53" w14:textId="77777777" w:rsidR="00554506" w:rsidRDefault="00554506" w:rsidP="00554506">
      <w:pPr>
        <w:spacing w:line="238" w:lineRule="auto"/>
        <w:ind w:firstLine="720"/>
        <w:rPr>
          <w:rFonts w:ascii="Arial" w:eastAsia="Arial" w:hAnsi="Arial"/>
          <w:sz w:val="22"/>
        </w:rPr>
      </w:pPr>
      <w:r>
        <w:rPr>
          <w:rFonts w:ascii="Arial" w:eastAsia="Arial" w:hAnsi="Arial"/>
          <w:sz w:val="22"/>
        </w:rPr>
        <w:t xml:space="preserve">WHEREAS, the Entity invited Bids for certain goods and ancillary services, particularly [brief description of goods and services] and has accepted a Bid by the Supplier for the supply of those goods and services in the sum of </w:t>
      </w:r>
      <w:r>
        <w:rPr>
          <w:rFonts w:ascii="Arial" w:eastAsia="Arial" w:hAnsi="Arial"/>
          <w:i/>
          <w:sz w:val="22"/>
        </w:rPr>
        <w:t>[contract price in words and figures in specified</w:t>
      </w:r>
      <w:r>
        <w:rPr>
          <w:rFonts w:ascii="Arial" w:eastAsia="Arial" w:hAnsi="Arial"/>
          <w:sz w:val="22"/>
        </w:rPr>
        <w:t xml:space="preserve"> </w:t>
      </w:r>
      <w:r>
        <w:rPr>
          <w:rFonts w:ascii="Arial" w:eastAsia="Arial" w:hAnsi="Arial"/>
          <w:i/>
          <w:sz w:val="22"/>
        </w:rPr>
        <w:t xml:space="preserve">currency] </w:t>
      </w:r>
      <w:r>
        <w:rPr>
          <w:rFonts w:ascii="Arial" w:eastAsia="Arial" w:hAnsi="Arial"/>
          <w:sz w:val="22"/>
        </w:rPr>
        <w:t>(hereinafter called “the Contract Price”).</w:t>
      </w:r>
    </w:p>
    <w:p w14:paraId="10899EA6" w14:textId="77777777" w:rsidR="00554506" w:rsidRDefault="00554506" w:rsidP="00554506">
      <w:pPr>
        <w:spacing w:line="242" w:lineRule="exact"/>
      </w:pPr>
    </w:p>
    <w:p w14:paraId="0A980253" w14:textId="77777777" w:rsidR="00554506" w:rsidRDefault="00554506" w:rsidP="00554506">
      <w:pPr>
        <w:spacing w:line="0" w:lineRule="atLeast"/>
        <w:ind w:left="780"/>
        <w:rPr>
          <w:rFonts w:ascii="Arial" w:eastAsia="Arial" w:hAnsi="Arial"/>
          <w:sz w:val="22"/>
        </w:rPr>
      </w:pPr>
      <w:r>
        <w:rPr>
          <w:rFonts w:ascii="Arial" w:eastAsia="Arial" w:hAnsi="Arial"/>
          <w:sz w:val="22"/>
        </w:rPr>
        <w:t>NOW THIS AGREEMENT WITNESSETH AS FOLLOWS:</w:t>
      </w:r>
    </w:p>
    <w:p w14:paraId="049DF097" w14:textId="77777777" w:rsidR="00554506" w:rsidRDefault="00554506" w:rsidP="00554506">
      <w:pPr>
        <w:spacing w:line="247" w:lineRule="exact"/>
      </w:pPr>
    </w:p>
    <w:p w14:paraId="3A237A71" w14:textId="77777777" w:rsidR="00554506" w:rsidRDefault="00554506" w:rsidP="00EE29DA">
      <w:pPr>
        <w:numPr>
          <w:ilvl w:val="0"/>
          <w:numId w:val="29"/>
        </w:numPr>
        <w:tabs>
          <w:tab w:val="left" w:pos="1232"/>
        </w:tabs>
        <w:spacing w:line="236" w:lineRule="auto"/>
        <w:ind w:left="1260" w:right="20" w:hanging="540"/>
        <w:jc w:val="left"/>
        <w:rPr>
          <w:rFonts w:ascii="Arial" w:eastAsia="Arial" w:hAnsi="Arial"/>
          <w:sz w:val="22"/>
        </w:rPr>
      </w:pPr>
      <w:r>
        <w:rPr>
          <w:rFonts w:ascii="Arial" w:eastAsia="Arial" w:hAnsi="Arial"/>
          <w:sz w:val="22"/>
        </w:rPr>
        <w:t>In this Agreement words and expressions shall have the same meanings as are respectively assigned to them in the Conditions of Contract referred to.</w:t>
      </w:r>
    </w:p>
    <w:p w14:paraId="7E1D139E" w14:textId="77777777" w:rsidR="00554506" w:rsidRDefault="00554506" w:rsidP="00554506">
      <w:pPr>
        <w:spacing w:line="248" w:lineRule="exact"/>
        <w:rPr>
          <w:rFonts w:ascii="Arial" w:eastAsia="Arial" w:hAnsi="Arial"/>
          <w:sz w:val="22"/>
        </w:rPr>
      </w:pPr>
    </w:p>
    <w:p w14:paraId="3C869B0C" w14:textId="77777777" w:rsidR="00554506" w:rsidRDefault="00554506" w:rsidP="00EE29DA">
      <w:pPr>
        <w:numPr>
          <w:ilvl w:val="0"/>
          <w:numId w:val="29"/>
        </w:numPr>
        <w:tabs>
          <w:tab w:val="left" w:pos="1288"/>
        </w:tabs>
        <w:spacing w:line="237" w:lineRule="auto"/>
        <w:ind w:left="1260" w:right="20" w:hanging="540"/>
        <w:rPr>
          <w:rFonts w:ascii="Arial" w:eastAsia="Arial" w:hAnsi="Arial"/>
          <w:sz w:val="22"/>
        </w:rPr>
      </w:pPr>
      <w:r>
        <w:rPr>
          <w:rFonts w:ascii="Arial" w:eastAsia="Arial" w:hAnsi="Arial"/>
          <w:sz w:val="22"/>
        </w:rPr>
        <w:t xml:space="preserve">The following documents as required by the 2016 revised Implementing Rules and Regulations of Republic Act No. 9184 shall be deemed to form and be read and construed as integral part of this Agreement, </w:t>
      </w:r>
      <w:r>
        <w:rPr>
          <w:rFonts w:ascii="Arial" w:eastAsia="Arial" w:hAnsi="Arial"/>
          <w:i/>
          <w:sz w:val="22"/>
        </w:rPr>
        <w:t>viz.</w:t>
      </w:r>
      <w:r>
        <w:rPr>
          <w:rFonts w:ascii="Arial" w:eastAsia="Arial" w:hAnsi="Arial"/>
          <w:sz w:val="22"/>
        </w:rPr>
        <w:t>:</w:t>
      </w:r>
    </w:p>
    <w:p w14:paraId="12F6DE93" w14:textId="77777777" w:rsidR="00554506" w:rsidRDefault="00554506" w:rsidP="00554506">
      <w:pPr>
        <w:spacing w:line="240" w:lineRule="exact"/>
        <w:rPr>
          <w:rFonts w:ascii="Arial" w:eastAsia="Arial" w:hAnsi="Arial"/>
          <w:sz w:val="22"/>
        </w:rPr>
      </w:pPr>
    </w:p>
    <w:p w14:paraId="23C55E42" w14:textId="77777777" w:rsidR="00554506" w:rsidRDefault="00554506" w:rsidP="00EE29DA">
      <w:pPr>
        <w:numPr>
          <w:ilvl w:val="1"/>
          <w:numId w:val="29"/>
        </w:numPr>
        <w:tabs>
          <w:tab w:val="left" w:pos="1800"/>
        </w:tabs>
        <w:spacing w:line="0" w:lineRule="atLeast"/>
        <w:ind w:left="1800" w:hanging="470"/>
        <w:jc w:val="left"/>
        <w:rPr>
          <w:rFonts w:ascii="Arial" w:eastAsia="Arial" w:hAnsi="Arial"/>
          <w:sz w:val="22"/>
        </w:rPr>
      </w:pPr>
      <w:r>
        <w:rPr>
          <w:rFonts w:ascii="Arial" w:eastAsia="Arial" w:hAnsi="Arial"/>
          <w:sz w:val="22"/>
        </w:rPr>
        <w:t>Philippine Bidding Documents (PBDs);</w:t>
      </w:r>
    </w:p>
    <w:p w14:paraId="65BDCDEF" w14:textId="77777777" w:rsidR="00554506" w:rsidRDefault="00554506" w:rsidP="00554506">
      <w:pPr>
        <w:spacing w:line="1" w:lineRule="exact"/>
        <w:rPr>
          <w:rFonts w:ascii="Arial" w:eastAsia="Arial" w:hAnsi="Arial"/>
          <w:sz w:val="22"/>
        </w:rPr>
      </w:pPr>
    </w:p>
    <w:p w14:paraId="3D92405C" w14:textId="77777777" w:rsidR="00554506" w:rsidRDefault="00554506" w:rsidP="00EE29DA">
      <w:pPr>
        <w:numPr>
          <w:ilvl w:val="2"/>
          <w:numId w:val="29"/>
        </w:numPr>
        <w:tabs>
          <w:tab w:val="left" w:pos="2440"/>
        </w:tabs>
        <w:spacing w:line="0" w:lineRule="atLeast"/>
        <w:ind w:left="2440" w:hanging="479"/>
        <w:jc w:val="left"/>
        <w:rPr>
          <w:rFonts w:ascii="Arial" w:eastAsia="Arial" w:hAnsi="Arial"/>
          <w:sz w:val="22"/>
        </w:rPr>
      </w:pPr>
      <w:r>
        <w:rPr>
          <w:rFonts w:ascii="Arial" w:eastAsia="Arial" w:hAnsi="Arial"/>
          <w:sz w:val="22"/>
        </w:rPr>
        <w:t>Schedule of Requirements;</w:t>
      </w:r>
    </w:p>
    <w:p w14:paraId="2EBBF0E6" w14:textId="77777777" w:rsidR="00554506" w:rsidRDefault="00554506" w:rsidP="00EE29DA">
      <w:pPr>
        <w:numPr>
          <w:ilvl w:val="2"/>
          <w:numId w:val="29"/>
        </w:numPr>
        <w:tabs>
          <w:tab w:val="left" w:pos="2440"/>
        </w:tabs>
        <w:spacing w:line="0" w:lineRule="atLeast"/>
        <w:ind w:left="2440" w:hanging="529"/>
        <w:jc w:val="left"/>
        <w:rPr>
          <w:rFonts w:ascii="Arial" w:eastAsia="Arial" w:hAnsi="Arial"/>
          <w:sz w:val="22"/>
        </w:rPr>
      </w:pPr>
      <w:r>
        <w:rPr>
          <w:rFonts w:ascii="Arial" w:eastAsia="Arial" w:hAnsi="Arial"/>
          <w:sz w:val="22"/>
        </w:rPr>
        <w:t>Technical Specifications;</w:t>
      </w:r>
    </w:p>
    <w:p w14:paraId="7B157B79" w14:textId="77777777" w:rsidR="00554506" w:rsidRDefault="00554506" w:rsidP="00EE29DA">
      <w:pPr>
        <w:numPr>
          <w:ilvl w:val="2"/>
          <w:numId w:val="29"/>
        </w:numPr>
        <w:tabs>
          <w:tab w:val="left" w:pos="2440"/>
        </w:tabs>
        <w:spacing w:line="0" w:lineRule="atLeast"/>
        <w:ind w:left="2440" w:hanging="577"/>
        <w:jc w:val="left"/>
        <w:rPr>
          <w:rFonts w:ascii="Arial" w:eastAsia="Arial" w:hAnsi="Arial"/>
          <w:sz w:val="22"/>
        </w:rPr>
      </w:pPr>
      <w:r>
        <w:rPr>
          <w:rFonts w:ascii="Arial" w:eastAsia="Arial" w:hAnsi="Arial"/>
          <w:sz w:val="22"/>
        </w:rPr>
        <w:t>General and Special Conditions of Contract; and</w:t>
      </w:r>
    </w:p>
    <w:p w14:paraId="022EBB96" w14:textId="77777777" w:rsidR="00554506" w:rsidRDefault="00554506" w:rsidP="00EE29DA">
      <w:pPr>
        <w:numPr>
          <w:ilvl w:val="2"/>
          <w:numId w:val="29"/>
        </w:numPr>
        <w:tabs>
          <w:tab w:val="left" w:pos="2440"/>
        </w:tabs>
        <w:spacing w:line="0" w:lineRule="atLeast"/>
        <w:ind w:left="2440" w:hanging="589"/>
        <w:jc w:val="left"/>
        <w:rPr>
          <w:rFonts w:ascii="Arial" w:eastAsia="Arial" w:hAnsi="Arial"/>
          <w:sz w:val="22"/>
        </w:rPr>
      </w:pPr>
      <w:r>
        <w:rPr>
          <w:rFonts w:ascii="Arial" w:eastAsia="Arial" w:hAnsi="Arial"/>
          <w:sz w:val="22"/>
        </w:rPr>
        <w:t>Supplemental or Bid Bulletins, if any</w:t>
      </w:r>
    </w:p>
    <w:p w14:paraId="55DF08E3" w14:textId="77777777" w:rsidR="00554506" w:rsidRDefault="00554506" w:rsidP="00554506">
      <w:pPr>
        <w:spacing w:line="252" w:lineRule="exact"/>
        <w:rPr>
          <w:rFonts w:ascii="Arial" w:eastAsia="Arial" w:hAnsi="Arial"/>
          <w:sz w:val="22"/>
        </w:rPr>
      </w:pPr>
    </w:p>
    <w:p w14:paraId="6864CA6D" w14:textId="77777777" w:rsidR="00554506" w:rsidRDefault="00554506" w:rsidP="00EE29DA">
      <w:pPr>
        <w:numPr>
          <w:ilvl w:val="1"/>
          <w:numId w:val="29"/>
        </w:numPr>
        <w:tabs>
          <w:tab w:val="left" w:pos="1800"/>
        </w:tabs>
        <w:spacing w:line="0" w:lineRule="atLeast"/>
        <w:ind w:left="1800" w:hanging="518"/>
        <w:jc w:val="left"/>
        <w:rPr>
          <w:rFonts w:ascii="Arial" w:eastAsia="Arial" w:hAnsi="Arial"/>
          <w:sz w:val="22"/>
        </w:rPr>
      </w:pPr>
      <w:r>
        <w:rPr>
          <w:rFonts w:ascii="Arial" w:eastAsia="Arial" w:hAnsi="Arial"/>
          <w:sz w:val="22"/>
        </w:rPr>
        <w:t>Winning bidder’s bid, including the Eligibility requirements, Technical and</w:t>
      </w:r>
    </w:p>
    <w:p w14:paraId="7DB69FE5" w14:textId="77777777" w:rsidR="00554506" w:rsidRDefault="00554506" w:rsidP="00554506">
      <w:pPr>
        <w:spacing w:line="0" w:lineRule="atLeast"/>
        <w:ind w:left="1800"/>
        <w:rPr>
          <w:rFonts w:ascii="Arial" w:eastAsia="Arial" w:hAnsi="Arial"/>
          <w:sz w:val="22"/>
        </w:rPr>
      </w:pPr>
      <w:r>
        <w:rPr>
          <w:rFonts w:ascii="Arial" w:eastAsia="Arial" w:hAnsi="Arial"/>
          <w:sz w:val="22"/>
        </w:rPr>
        <w:t>Financial Proposals, and all other documents or statements submitted;</w:t>
      </w:r>
    </w:p>
    <w:p w14:paraId="62210E66" w14:textId="77777777" w:rsidR="00554506" w:rsidRDefault="00554506" w:rsidP="00554506">
      <w:pPr>
        <w:spacing w:line="260" w:lineRule="exact"/>
        <w:rPr>
          <w:rFonts w:ascii="Arial" w:eastAsia="Arial" w:hAnsi="Arial"/>
          <w:sz w:val="22"/>
        </w:rPr>
      </w:pPr>
    </w:p>
    <w:p w14:paraId="293242C9" w14:textId="77777777" w:rsidR="00554506" w:rsidRDefault="00554506" w:rsidP="00554506">
      <w:pPr>
        <w:spacing w:line="235" w:lineRule="auto"/>
        <w:ind w:left="1800"/>
        <w:rPr>
          <w:rFonts w:ascii="Arial" w:eastAsia="Arial" w:hAnsi="Arial"/>
          <w:sz w:val="22"/>
        </w:rPr>
      </w:pPr>
      <w:r>
        <w:rPr>
          <w:rFonts w:ascii="Arial" w:eastAsia="Arial" w:hAnsi="Arial"/>
          <w:sz w:val="22"/>
        </w:rPr>
        <w:t>Bid form, including all the documents/statements contained in the Bidder’s bidding envelopes, as annexes, and all other documents submitted (</w:t>
      </w:r>
      <w:r>
        <w:rPr>
          <w:rFonts w:ascii="Arial" w:eastAsia="Arial" w:hAnsi="Arial"/>
          <w:i/>
          <w:sz w:val="22"/>
        </w:rPr>
        <w:t>e.g.</w:t>
      </w:r>
      <w:r>
        <w:rPr>
          <w:rFonts w:ascii="Arial" w:eastAsia="Arial" w:hAnsi="Arial"/>
          <w:sz w:val="22"/>
        </w:rPr>
        <w:t>,</w:t>
      </w:r>
    </w:p>
    <w:p w14:paraId="0838E9CC" w14:textId="77777777" w:rsidR="00554506" w:rsidRDefault="00554506" w:rsidP="00554506">
      <w:pPr>
        <w:spacing w:line="11" w:lineRule="exact"/>
        <w:rPr>
          <w:rFonts w:ascii="Arial" w:eastAsia="Arial" w:hAnsi="Arial"/>
          <w:sz w:val="22"/>
        </w:rPr>
      </w:pPr>
    </w:p>
    <w:p w14:paraId="0A6DE33F" w14:textId="77777777" w:rsidR="00554506" w:rsidRDefault="00554506" w:rsidP="00554506">
      <w:pPr>
        <w:spacing w:line="237" w:lineRule="auto"/>
        <w:ind w:left="1800" w:right="20"/>
        <w:rPr>
          <w:rFonts w:ascii="Arial" w:eastAsia="Arial" w:hAnsi="Arial"/>
          <w:sz w:val="22"/>
        </w:rPr>
      </w:pPr>
      <w:r>
        <w:rPr>
          <w:rFonts w:ascii="Arial" w:eastAsia="Arial" w:hAnsi="Arial"/>
          <w:sz w:val="22"/>
        </w:rPr>
        <w:t>Bidder’s response to request for clarifications on the bid), including corrections to the bid, if any, resulting from the Procuring Entity’s bid evaluation;</w:t>
      </w:r>
    </w:p>
    <w:p w14:paraId="34B39AD7" w14:textId="77777777" w:rsidR="00554506" w:rsidRDefault="00554506" w:rsidP="00554506">
      <w:pPr>
        <w:spacing w:line="252" w:lineRule="exact"/>
        <w:rPr>
          <w:rFonts w:ascii="Arial" w:eastAsia="Arial" w:hAnsi="Arial"/>
          <w:sz w:val="22"/>
        </w:rPr>
      </w:pPr>
    </w:p>
    <w:p w14:paraId="6947F15C" w14:textId="77777777" w:rsidR="00554506" w:rsidRDefault="00554506" w:rsidP="00EE29DA">
      <w:pPr>
        <w:numPr>
          <w:ilvl w:val="1"/>
          <w:numId w:val="29"/>
        </w:numPr>
        <w:tabs>
          <w:tab w:val="left" w:pos="1800"/>
        </w:tabs>
        <w:spacing w:line="0" w:lineRule="atLeast"/>
        <w:ind w:left="1800" w:hanging="568"/>
        <w:jc w:val="left"/>
        <w:rPr>
          <w:rFonts w:ascii="Arial" w:eastAsia="Arial" w:hAnsi="Arial"/>
          <w:sz w:val="22"/>
        </w:rPr>
      </w:pPr>
      <w:r>
        <w:rPr>
          <w:rFonts w:ascii="Arial" w:eastAsia="Arial" w:hAnsi="Arial"/>
          <w:sz w:val="22"/>
        </w:rPr>
        <w:t>Performance Security;</w:t>
      </w:r>
    </w:p>
    <w:p w14:paraId="08034CAA" w14:textId="77777777" w:rsidR="00554506" w:rsidRDefault="00554506" w:rsidP="00554506">
      <w:pPr>
        <w:spacing w:line="253" w:lineRule="exact"/>
        <w:rPr>
          <w:rFonts w:ascii="Arial" w:eastAsia="Arial" w:hAnsi="Arial"/>
          <w:sz w:val="22"/>
        </w:rPr>
      </w:pPr>
    </w:p>
    <w:p w14:paraId="01A0BB00" w14:textId="77777777" w:rsidR="00554506" w:rsidRDefault="00554506" w:rsidP="00EE29DA">
      <w:pPr>
        <w:numPr>
          <w:ilvl w:val="1"/>
          <w:numId w:val="29"/>
        </w:numPr>
        <w:tabs>
          <w:tab w:val="left" w:pos="1800"/>
        </w:tabs>
        <w:spacing w:line="0" w:lineRule="atLeast"/>
        <w:ind w:left="1800" w:hanging="580"/>
        <w:jc w:val="left"/>
        <w:rPr>
          <w:rFonts w:ascii="Arial" w:eastAsia="Arial" w:hAnsi="Arial"/>
          <w:sz w:val="22"/>
        </w:rPr>
      </w:pPr>
      <w:r>
        <w:rPr>
          <w:rFonts w:ascii="Arial" w:eastAsia="Arial" w:hAnsi="Arial"/>
          <w:sz w:val="22"/>
        </w:rPr>
        <w:t>Notice of Award of Contract; and the Bidder’s conforme thereto; and</w:t>
      </w:r>
    </w:p>
    <w:p w14:paraId="0E32AD0B" w14:textId="77777777" w:rsidR="00554506" w:rsidRDefault="00554506" w:rsidP="00554506">
      <w:pPr>
        <w:spacing w:line="262" w:lineRule="exact"/>
        <w:rPr>
          <w:rFonts w:ascii="Arial" w:eastAsia="Arial" w:hAnsi="Arial"/>
          <w:sz w:val="22"/>
        </w:rPr>
      </w:pPr>
    </w:p>
    <w:p w14:paraId="492541C2" w14:textId="77777777" w:rsidR="00554506" w:rsidRDefault="00554506" w:rsidP="00EE29DA">
      <w:pPr>
        <w:numPr>
          <w:ilvl w:val="1"/>
          <w:numId w:val="29"/>
        </w:numPr>
        <w:tabs>
          <w:tab w:val="left" w:pos="1800"/>
        </w:tabs>
        <w:spacing w:line="238" w:lineRule="auto"/>
        <w:ind w:left="1800" w:hanging="530"/>
        <w:rPr>
          <w:rFonts w:ascii="Arial" w:eastAsia="Arial" w:hAnsi="Arial"/>
          <w:sz w:val="22"/>
        </w:rPr>
      </w:pPr>
      <w:r>
        <w:rPr>
          <w:rFonts w:ascii="Arial" w:eastAsia="Arial" w:hAnsi="Arial"/>
          <w:sz w:val="22"/>
        </w:rPr>
        <w:t xml:space="preserve">Other contract documents that may be required by existing laws and/or the Procuring Entity concerned in the PBDs. </w:t>
      </w:r>
      <w:r>
        <w:rPr>
          <w:rFonts w:ascii="Arial" w:eastAsia="Arial" w:hAnsi="Arial"/>
          <w:b/>
          <w:sz w:val="22"/>
          <w:u w:val="single"/>
        </w:rPr>
        <w:t>Winning bidder agrees that</w:t>
      </w:r>
      <w:r>
        <w:rPr>
          <w:rFonts w:ascii="Arial" w:eastAsia="Arial" w:hAnsi="Arial"/>
          <w:sz w:val="22"/>
        </w:rPr>
        <w:t xml:space="preserve"> </w:t>
      </w:r>
      <w:r>
        <w:rPr>
          <w:rFonts w:ascii="Arial" w:eastAsia="Arial" w:hAnsi="Arial"/>
          <w:b/>
          <w:sz w:val="22"/>
          <w:u w:val="single"/>
        </w:rPr>
        <w:t>additional contract documents or information prescribed by the GPPB that are subsequently required for submission after the contract execution, such as the Notice to Proceed, Variation Orders, and Warranty Security, shall likewise form part of the Contract.</w:t>
      </w:r>
    </w:p>
    <w:p w14:paraId="35588EC0" w14:textId="77777777" w:rsidR="00554506" w:rsidRDefault="00554506" w:rsidP="00554506">
      <w:pPr>
        <w:spacing w:line="251" w:lineRule="exact"/>
        <w:rPr>
          <w:rFonts w:ascii="Arial" w:eastAsia="Arial" w:hAnsi="Arial"/>
          <w:sz w:val="22"/>
        </w:rPr>
      </w:pPr>
    </w:p>
    <w:p w14:paraId="216920B0" w14:textId="77777777" w:rsidR="00554506" w:rsidRDefault="00554506" w:rsidP="00EE29DA">
      <w:pPr>
        <w:numPr>
          <w:ilvl w:val="0"/>
          <w:numId w:val="29"/>
        </w:numPr>
        <w:tabs>
          <w:tab w:val="left" w:pos="1227"/>
        </w:tabs>
        <w:spacing w:line="237" w:lineRule="auto"/>
        <w:ind w:left="1260" w:hanging="540"/>
        <w:rPr>
          <w:rFonts w:ascii="Arial" w:eastAsia="Arial" w:hAnsi="Arial"/>
          <w:sz w:val="22"/>
        </w:rPr>
      </w:pPr>
      <w:r>
        <w:rPr>
          <w:rFonts w:ascii="Arial" w:eastAsia="Arial" w:hAnsi="Arial"/>
          <w:sz w:val="22"/>
        </w:rPr>
        <w:t xml:space="preserve">In consideration for the sum of </w:t>
      </w:r>
      <w:r>
        <w:rPr>
          <w:rFonts w:ascii="Arial" w:eastAsia="Arial" w:hAnsi="Arial"/>
          <w:i/>
          <w:sz w:val="22"/>
        </w:rPr>
        <w:t>[total contract price in words and figures]</w:t>
      </w:r>
      <w:r>
        <w:rPr>
          <w:rFonts w:ascii="Arial" w:eastAsia="Arial" w:hAnsi="Arial"/>
          <w:sz w:val="22"/>
        </w:rPr>
        <w:t xml:space="preserve"> or such other sums as may be ascertained, </w:t>
      </w:r>
      <w:r>
        <w:rPr>
          <w:rFonts w:ascii="Arial" w:eastAsia="Arial" w:hAnsi="Arial"/>
          <w:i/>
          <w:sz w:val="22"/>
        </w:rPr>
        <w:t>[Named of the bidder]</w:t>
      </w:r>
      <w:r>
        <w:rPr>
          <w:rFonts w:ascii="Arial" w:eastAsia="Arial" w:hAnsi="Arial"/>
          <w:sz w:val="22"/>
        </w:rPr>
        <w:t xml:space="preserve"> agrees to </w:t>
      </w:r>
      <w:r>
        <w:rPr>
          <w:rFonts w:ascii="Arial" w:eastAsia="Arial" w:hAnsi="Arial"/>
          <w:i/>
          <w:sz w:val="22"/>
        </w:rPr>
        <w:t>[state the</w:t>
      </w:r>
      <w:r>
        <w:rPr>
          <w:rFonts w:ascii="Arial" w:eastAsia="Arial" w:hAnsi="Arial"/>
          <w:sz w:val="22"/>
        </w:rPr>
        <w:t xml:space="preserve"> </w:t>
      </w:r>
      <w:r>
        <w:rPr>
          <w:rFonts w:ascii="Arial" w:eastAsia="Arial" w:hAnsi="Arial"/>
          <w:i/>
          <w:sz w:val="22"/>
        </w:rPr>
        <w:t xml:space="preserve">object of the contract] </w:t>
      </w:r>
      <w:r>
        <w:rPr>
          <w:rFonts w:ascii="Arial" w:eastAsia="Arial" w:hAnsi="Arial"/>
          <w:sz w:val="22"/>
        </w:rPr>
        <w:t>in accordance with his/her/its Bid.</w:t>
      </w:r>
    </w:p>
    <w:p w14:paraId="5917B79C" w14:textId="77777777" w:rsidR="00554506" w:rsidRDefault="00554506" w:rsidP="00554506">
      <w:pPr>
        <w:spacing w:line="380" w:lineRule="exact"/>
      </w:pPr>
    </w:p>
    <w:p w14:paraId="7DEBB3EF"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48" w:right="1429" w:bottom="414" w:left="1440" w:header="0" w:footer="0" w:gutter="0"/>
          <w:cols w:space="0" w:equalWidth="0">
            <w:col w:w="9040"/>
          </w:cols>
          <w:docGrid w:linePitch="360"/>
        </w:sectPr>
      </w:pPr>
    </w:p>
    <w:p w14:paraId="5662D6FA" w14:textId="77777777" w:rsidR="00554506" w:rsidRDefault="00554506" w:rsidP="00EE29DA">
      <w:pPr>
        <w:numPr>
          <w:ilvl w:val="0"/>
          <w:numId w:val="30"/>
        </w:numPr>
        <w:tabs>
          <w:tab w:val="left" w:pos="1274"/>
        </w:tabs>
        <w:spacing w:line="236" w:lineRule="auto"/>
        <w:ind w:left="1260" w:hanging="477"/>
        <w:jc w:val="left"/>
        <w:rPr>
          <w:rFonts w:ascii="Arial" w:eastAsia="Arial" w:hAnsi="Arial"/>
          <w:sz w:val="22"/>
        </w:rPr>
      </w:pPr>
      <w:bookmarkStart w:id="76" w:name="page27"/>
      <w:bookmarkEnd w:id="76"/>
      <w:r>
        <w:rPr>
          <w:rFonts w:ascii="Arial" w:eastAsia="Arial" w:hAnsi="Arial"/>
          <w:sz w:val="22"/>
        </w:rPr>
        <w:lastRenderedPageBreak/>
        <w:t xml:space="preserve">The </w:t>
      </w:r>
      <w:r>
        <w:rPr>
          <w:rFonts w:ascii="Arial" w:eastAsia="Arial" w:hAnsi="Arial"/>
          <w:i/>
          <w:sz w:val="22"/>
        </w:rPr>
        <w:t>[Name of the procuring entity]</w:t>
      </w:r>
      <w:r>
        <w:rPr>
          <w:rFonts w:ascii="Arial" w:eastAsia="Arial" w:hAnsi="Arial"/>
          <w:sz w:val="22"/>
        </w:rPr>
        <w:t xml:space="preserve"> agrees to pay the above-mentioned sum in accordance with the terms of the Bidding.</w:t>
      </w:r>
    </w:p>
    <w:p w14:paraId="28DE181A" w14:textId="77777777" w:rsidR="00554506" w:rsidRDefault="00554506" w:rsidP="00554506">
      <w:pPr>
        <w:spacing w:line="249" w:lineRule="exact"/>
      </w:pPr>
    </w:p>
    <w:p w14:paraId="6B4F6AC5" w14:textId="77777777" w:rsidR="00554506" w:rsidRDefault="00554506" w:rsidP="00554506">
      <w:pPr>
        <w:spacing w:line="249" w:lineRule="exact"/>
      </w:pPr>
    </w:p>
    <w:p w14:paraId="60BFF2CA" w14:textId="77777777" w:rsidR="00554506" w:rsidRDefault="00554506" w:rsidP="00554506">
      <w:pPr>
        <w:spacing w:line="237" w:lineRule="auto"/>
        <w:ind w:right="20" w:firstLine="720"/>
        <w:rPr>
          <w:rFonts w:ascii="Arial" w:eastAsia="Arial" w:hAnsi="Arial"/>
          <w:sz w:val="22"/>
        </w:rPr>
      </w:pPr>
      <w:r>
        <w:rPr>
          <w:rFonts w:ascii="Arial" w:eastAsia="Arial" w:hAnsi="Arial"/>
          <w:sz w:val="22"/>
        </w:rPr>
        <w:t>IN WITNESS whereof the parties hereto have caused this Agreement to be executed in accordance with the laws of the Republic of the Philippines on the day and year first above written.</w:t>
      </w:r>
    </w:p>
    <w:p w14:paraId="3ED20686" w14:textId="77777777" w:rsidR="00554506" w:rsidRDefault="00554506" w:rsidP="00554506">
      <w:pPr>
        <w:spacing w:line="200" w:lineRule="exact"/>
      </w:pPr>
    </w:p>
    <w:p w14:paraId="1A51260A" w14:textId="77777777" w:rsidR="00554506" w:rsidRDefault="00554506" w:rsidP="00554506">
      <w:pPr>
        <w:spacing w:line="200" w:lineRule="exact"/>
      </w:pPr>
    </w:p>
    <w:p w14:paraId="362CFB91" w14:textId="77777777" w:rsidR="00554506" w:rsidRDefault="00554506" w:rsidP="00554506">
      <w:pPr>
        <w:spacing w:line="200" w:lineRule="exact"/>
      </w:pPr>
    </w:p>
    <w:p w14:paraId="76BBAA69" w14:textId="77777777" w:rsidR="00554506" w:rsidRDefault="00554506" w:rsidP="00554506">
      <w:pPr>
        <w:spacing w:line="231" w:lineRule="exact"/>
      </w:pPr>
    </w:p>
    <w:tbl>
      <w:tblPr>
        <w:tblW w:w="0" w:type="auto"/>
        <w:tblInd w:w="780" w:type="dxa"/>
        <w:tblLayout w:type="fixed"/>
        <w:tblCellMar>
          <w:left w:w="0" w:type="dxa"/>
          <w:right w:w="0" w:type="dxa"/>
        </w:tblCellMar>
        <w:tblLook w:val="0000" w:firstRow="0" w:lastRow="0" w:firstColumn="0" w:lastColumn="0" w:noHBand="0" w:noVBand="0"/>
      </w:tblPr>
      <w:tblGrid>
        <w:gridCol w:w="3860"/>
        <w:gridCol w:w="3880"/>
      </w:tblGrid>
      <w:tr w:rsidR="00554506" w14:paraId="5D89191F" w14:textId="77777777" w:rsidTr="0050092B">
        <w:trPr>
          <w:trHeight w:val="253"/>
        </w:trPr>
        <w:tc>
          <w:tcPr>
            <w:tcW w:w="3860" w:type="dxa"/>
            <w:shd w:val="clear" w:color="auto" w:fill="auto"/>
            <w:vAlign w:val="bottom"/>
          </w:tcPr>
          <w:p w14:paraId="18857BF4" w14:textId="77777777" w:rsidR="00554506" w:rsidRDefault="00554506" w:rsidP="0050092B">
            <w:pPr>
              <w:spacing w:line="0" w:lineRule="atLeast"/>
              <w:ind w:right="610"/>
              <w:jc w:val="center"/>
              <w:rPr>
                <w:rFonts w:ascii="Arial" w:eastAsia="Arial" w:hAnsi="Arial"/>
                <w:i/>
                <w:w w:val="99"/>
                <w:sz w:val="22"/>
              </w:rPr>
            </w:pPr>
            <w:r>
              <w:rPr>
                <w:rFonts w:ascii="Arial" w:eastAsia="Arial" w:hAnsi="Arial"/>
                <w:i/>
                <w:w w:val="99"/>
                <w:sz w:val="22"/>
              </w:rPr>
              <w:t>[Insert Name and Signature]</w:t>
            </w:r>
          </w:p>
        </w:tc>
        <w:tc>
          <w:tcPr>
            <w:tcW w:w="3880" w:type="dxa"/>
            <w:shd w:val="clear" w:color="auto" w:fill="auto"/>
            <w:vAlign w:val="bottom"/>
          </w:tcPr>
          <w:p w14:paraId="53F0F237" w14:textId="77777777" w:rsidR="00554506" w:rsidRDefault="00554506" w:rsidP="0050092B">
            <w:pPr>
              <w:spacing w:line="0" w:lineRule="atLeast"/>
              <w:ind w:left="430"/>
              <w:jc w:val="center"/>
              <w:rPr>
                <w:rFonts w:ascii="Arial" w:eastAsia="Arial" w:hAnsi="Arial"/>
                <w:i/>
                <w:w w:val="99"/>
                <w:sz w:val="22"/>
              </w:rPr>
            </w:pPr>
            <w:r>
              <w:rPr>
                <w:rFonts w:ascii="Arial" w:eastAsia="Arial" w:hAnsi="Arial"/>
                <w:i/>
                <w:w w:val="99"/>
                <w:sz w:val="22"/>
              </w:rPr>
              <w:t>[Insert Name and Signature]</w:t>
            </w:r>
          </w:p>
        </w:tc>
      </w:tr>
      <w:tr w:rsidR="00554506" w14:paraId="0D11C3C4" w14:textId="77777777" w:rsidTr="0050092B">
        <w:trPr>
          <w:trHeight w:val="494"/>
        </w:trPr>
        <w:tc>
          <w:tcPr>
            <w:tcW w:w="3860" w:type="dxa"/>
            <w:shd w:val="clear" w:color="auto" w:fill="auto"/>
            <w:vAlign w:val="bottom"/>
          </w:tcPr>
          <w:p w14:paraId="6F959EBD" w14:textId="77777777" w:rsidR="00554506" w:rsidRDefault="00554506" w:rsidP="0050092B">
            <w:pPr>
              <w:spacing w:line="0" w:lineRule="atLeast"/>
              <w:rPr>
                <w:rFonts w:ascii="Arial" w:eastAsia="Arial" w:hAnsi="Arial"/>
                <w:i/>
                <w:sz w:val="22"/>
              </w:rPr>
            </w:pPr>
            <w:r>
              <w:rPr>
                <w:rFonts w:ascii="Arial" w:eastAsia="Arial" w:hAnsi="Arial"/>
                <w:i/>
                <w:sz w:val="22"/>
              </w:rPr>
              <w:t>[Insert Signatory’s Legal Capacity]</w:t>
            </w:r>
          </w:p>
        </w:tc>
        <w:tc>
          <w:tcPr>
            <w:tcW w:w="3880" w:type="dxa"/>
            <w:shd w:val="clear" w:color="auto" w:fill="auto"/>
            <w:vAlign w:val="bottom"/>
          </w:tcPr>
          <w:p w14:paraId="59F7A8C0" w14:textId="77777777" w:rsidR="00554506" w:rsidRDefault="00554506" w:rsidP="0050092B">
            <w:pPr>
              <w:spacing w:line="0" w:lineRule="atLeast"/>
              <w:ind w:left="430"/>
              <w:jc w:val="center"/>
              <w:rPr>
                <w:rFonts w:ascii="Arial" w:eastAsia="Arial" w:hAnsi="Arial"/>
                <w:i/>
                <w:sz w:val="22"/>
              </w:rPr>
            </w:pPr>
            <w:r>
              <w:rPr>
                <w:rFonts w:ascii="Arial" w:eastAsia="Arial" w:hAnsi="Arial"/>
                <w:i/>
                <w:sz w:val="22"/>
              </w:rPr>
              <w:t>[Insert Signatory’s Legal Capacity]</w:t>
            </w:r>
          </w:p>
        </w:tc>
      </w:tr>
      <w:tr w:rsidR="00554506" w14:paraId="6FFE45DD" w14:textId="77777777" w:rsidTr="0050092B">
        <w:trPr>
          <w:trHeight w:val="506"/>
        </w:trPr>
        <w:tc>
          <w:tcPr>
            <w:tcW w:w="3860" w:type="dxa"/>
            <w:shd w:val="clear" w:color="auto" w:fill="auto"/>
            <w:vAlign w:val="bottom"/>
          </w:tcPr>
          <w:p w14:paraId="7D8FECE6" w14:textId="77777777" w:rsidR="00554506" w:rsidRDefault="00554506" w:rsidP="0050092B">
            <w:pPr>
              <w:spacing w:line="0" w:lineRule="atLeast"/>
              <w:ind w:left="1280"/>
              <w:rPr>
                <w:rFonts w:ascii="Arial" w:eastAsia="Arial" w:hAnsi="Arial"/>
                <w:i/>
                <w:sz w:val="22"/>
              </w:rPr>
            </w:pPr>
            <w:r>
              <w:rPr>
                <w:rFonts w:ascii="Arial" w:eastAsia="Arial" w:hAnsi="Arial"/>
                <w:i/>
                <w:sz w:val="22"/>
              </w:rPr>
              <w:t>for:</w:t>
            </w:r>
          </w:p>
        </w:tc>
        <w:tc>
          <w:tcPr>
            <w:tcW w:w="3880" w:type="dxa"/>
            <w:shd w:val="clear" w:color="auto" w:fill="auto"/>
            <w:vAlign w:val="bottom"/>
          </w:tcPr>
          <w:p w14:paraId="15802453" w14:textId="77777777" w:rsidR="00554506" w:rsidRDefault="00554506" w:rsidP="0050092B">
            <w:pPr>
              <w:spacing w:line="0" w:lineRule="atLeast"/>
              <w:ind w:left="410"/>
              <w:jc w:val="center"/>
              <w:rPr>
                <w:rFonts w:ascii="Arial" w:eastAsia="Arial" w:hAnsi="Arial"/>
                <w:i/>
                <w:sz w:val="22"/>
              </w:rPr>
            </w:pPr>
            <w:r>
              <w:rPr>
                <w:rFonts w:ascii="Arial" w:eastAsia="Arial" w:hAnsi="Arial"/>
                <w:i/>
                <w:sz w:val="22"/>
              </w:rPr>
              <w:t>for:</w:t>
            </w:r>
          </w:p>
        </w:tc>
      </w:tr>
      <w:tr w:rsidR="00554506" w14:paraId="79F0A044" w14:textId="77777777" w:rsidTr="0050092B">
        <w:trPr>
          <w:trHeight w:val="493"/>
        </w:trPr>
        <w:tc>
          <w:tcPr>
            <w:tcW w:w="3860" w:type="dxa"/>
            <w:shd w:val="clear" w:color="auto" w:fill="auto"/>
            <w:vAlign w:val="bottom"/>
          </w:tcPr>
          <w:p w14:paraId="08CB1498" w14:textId="77777777" w:rsidR="00554506" w:rsidRDefault="00554506" w:rsidP="0050092B">
            <w:pPr>
              <w:spacing w:line="0" w:lineRule="atLeast"/>
              <w:ind w:right="610"/>
              <w:jc w:val="center"/>
              <w:rPr>
                <w:rFonts w:ascii="Arial" w:eastAsia="Arial" w:hAnsi="Arial"/>
                <w:i/>
                <w:sz w:val="22"/>
              </w:rPr>
            </w:pPr>
            <w:r>
              <w:rPr>
                <w:rFonts w:ascii="Arial" w:eastAsia="Arial" w:hAnsi="Arial"/>
                <w:i/>
                <w:sz w:val="22"/>
              </w:rPr>
              <w:t>[Insert Procuring Entity]</w:t>
            </w:r>
          </w:p>
        </w:tc>
        <w:tc>
          <w:tcPr>
            <w:tcW w:w="3880" w:type="dxa"/>
            <w:shd w:val="clear" w:color="auto" w:fill="auto"/>
            <w:vAlign w:val="bottom"/>
          </w:tcPr>
          <w:p w14:paraId="71E1AE82" w14:textId="77777777" w:rsidR="00554506" w:rsidRDefault="00554506" w:rsidP="0050092B">
            <w:pPr>
              <w:spacing w:line="0" w:lineRule="atLeast"/>
              <w:ind w:left="430"/>
              <w:jc w:val="center"/>
              <w:rPr>
                <w:rFonts w:ascii="Arial" w:eastAsia="Arial" w:hAnsi="Arial"/>
                <w:i/>
                <w:w w:val="99"/>
                <w:sz w:val="22"/>
              </w:rPr>
            </w:pPr>
            <w:r>
              <w:rPr>
                <w:rFonts w:ascii="Arial" w:eastAsia="Arial" w:hAnsi="Arial"/>
                <w:i/>
                <w:w w:val="99"/>
                <w:sz w:val="22"/>
              </w:rPr>
              <w:t>[Insert Name of Supplier]</w:t>
            </w:r>
          </w:p>
        </w:tc>
      </w:tr>
    </w:tbl>
    <w:p w14:paraId="1F415867" w14:textId="77777777" w:rsidR="00554506" w:rsidRDefault="00554506" w:rsidP="00554506">
      <w:pPr>
        <w:spacing w:line="200" w:lineRule="exact"/>
      </w:pPr>
    </w:p>
    <w:p w14:paraId="28E91919" w14:textId="77777777" w:rsidR="00554506" w:rsidRDefault="00554506" w:rsidP="00554506">
      <w:pPr>
        <w:spacing w:line="200" w:lineRule="exact"/>
      </w:pPr>
    </w:p>
    <w:p w14:paraId="117497F8" w14:textId="77777777" w:rsidR="00554506" w:rsidRDefault="00554506" w:rsidP="00554506">
      <w:pPr>
        <w:spacing w:line="200" w:lineRule="exact"/>
      </w:pPr>
    </w:p>
    <w:p w14:paraId="40F6CE4D" w14:textId="77777777" w:rsidR="00554506" w:rsidRDefault="00554506" w:rsidP="00554506">
      <w:pPr>
        <w:spacing w:line="200" w:lineRule="exact"/>
      </w:pPr>
    </w:p>
    <w:p w14:paraId="57552535" w14:textId="77777777" w:rsidR="00554506" w:rsidRDefault="00554506" w:rsidP="00554506">
      <w:pPr>
        <w:spacing w:line="379" w:lineRule="exact"/>
      </w:pPr>
    </w:p>
    <w:p w14:paraId="788135CC" w14:textId="77777777" w:rsidR="00554506" w:rsidRDefault="00554506" w:rsidP="00554506">
      <w:pPr>
        <w:spacing w:line="0" w:lineRule="atLeast"/>
        <w:ind w:right="-59"/>
        <w:jc w:val="center"/>
        <w:rPr>
          <w:rFonts w:ascii="Arial" w:eastAsia="Arial" w:hAnsi="Arial"/>
          <w:b/>
          <w:sz w:val="22"/>
          <w:u w:val="single"/>
        </w:rPr>
      </w:pPr>
      <w:r>
        <w:rPr>
          <w:rFonts w:ascii="Arial" w:eastAsia="Arial" w:hAnsi="Arial"/>
          <w:b/>
          <w:sz w:val="22"/>
          <w:u w:val="single"/>
        </w:rPr>
        <w:t>Acknowledgment</w:t>
      </w:r>
    </w:p>
    <w:p w14:paraId="0FF9C142" w14:textId="77777777" w:rsidR="00554506" w:rsidRDefault="00554506" w:rsidP="00554506">
      <w:pPr>
        <w:spacing w:line="0" w:lineRule="atLeast"/>
        <w:ind w:right="20"/>
        <w:jc w:val="center"/>
        <w:rPr>
          <w:rFonts w:ascii="Arial" w:eastAsia="Arial" w:hAnsi="Arial"/>
          <w:i/>
          <w:sz w:val="22"/>
        </w:rPr>
      </w:pPr>
      <w:r>
        <w:rPr>
          <w:rFonts w:ascii="Arial" w:eastAsia="Arial" w:hAnsi="Arial"/>
          <w:i/>
          <w:sz w:val="22"/>
        </w:rPr>
        <w:t>[Format shall be based on the latest Rules on Notarial Practice]</w:t>
      </w:r>
    </w:p>
    <w:p w14:paraId="7B77B50C" w14:textId="77777777" w:rsidR="00554506" w:rsidRDefault="00554506" w:rsidP="00554506">
      <w:pPr>
        <w:spacing w:line="200" w:lineRule="exact"/>
      </w:pPr>
    </w:p>
    <w:p w14:paraId="3A6996C7" w14:textId="77777777" w:rsidR="00554506" w:rsidRDefault="00554506" w:rsidP="00554506">
      <w:pPr>
        <w:spacing w:line="200" w:lineRule="exact"/>
      </w:pPr>
    </w:p>
    <w:p w14:paraId="7FCA2F39" w14:textId="77777777" w:rsidR="00554506" w:rsidRDefault="00554506" w:rsidP="00554506">
      <w:pPr>
        <w:spacing w:line="200" w:lineRule="exact"/>
      </w:pPr>
    </w:p>
    <w:p w14:paraId="0A82A33C" w14:textId="77777777" w:rsidR="00554506" w:rsidRDefault="00554506" w:rsidP="00554506">
      <w:pPr>
        <w:spacing w:line="200" w:lineRule="exact"/>
      </w:pPr>
    </w:p>
    <w:p w14:paraId="50BCDC49" w14:textId="77777777" w:rsidR="00554506" w:rsidRDefault="00554506" w:rsidP="00554506">
      <w:pPr>
        <w:spacing w:line="200" w:lineRule="exact"/>
      </w:pPr>
    </w:p>
    <w:p w14:paraId="785BABCA" w14:textId="77777777" w:rsidR="00554506" w:rsidRDefault="00554506" w:rsidP="00554506">
      <w:pPr>
        <w:spacing w:line="200" w:lineRule="exact"/>
      </w:pPr>
    </w:p>
    <w:p w14:paraId="6FDA6B53" w14:textId="77777777" w:rsidR="00554506" w:rsidRDefault="00554506" w:rsidP="00554506">
      <w:pPr>
        <w:spacing w:line="200" w:lineRule="exact"/>
      </w:pPr>
    </w:p>
    <w:p w14:paraId="2954549A" w14:textId="77777777" w:rsidR="00554506" w:rsidRDefault="00554506" w:rsidP="00554506">
      <w:pPr>
        <w:spacing w:line="200" w:lineRule="exact"/>
      </w:pPr>
    </w:p>
    <w:p w14:paraId="233E5EC1" w14:textId="77777777" w:rsidR="00554506" w:rsidRDefault="00554506" w:rsidP="00554506">
      <w:pPr>
        <w:spacing w:line="200" w:lineRule="exact"/>
      </w:pPr>
    </w:p>
    <w:p w14:paraId="2AC5DE8B" w14:textId="77777777" w:rsidR="00554506" w:rsidRDefault="00554506" w:rsidP="00554506">
      <w:pPr>
        <w:spacing w:line="200" w:lineRule="exact"/>
      </w:pPr>
    </w:p>
    <w:p w14:paraId="03F73877" w14:textId="77777777" w:rsidR="00554506" w:rsidRDefault="00554506" w:rsidP="00554506">
      <w:pPr>
        <w:spacing w:line="200" w:lineRule="exact"/>
      </w:pPr>
    </w:p>
    <w:p w14:paraId="3E3DE906" w14:textId="77777777" w:rsidR="00554506" w:rsidRDefault="00554506" w:rsidP="00554506">
      <w:pPr>
        <w:spacing w:line="200" w:lineRule="exact"/>
      </w:pPr>
    </w:p>
    <w:p w14:paraId="68216312" w14:textId="77777777" w:rsidR="00554506" w:rsidRDefault="00554506" w:rsidP="00554506">
      <w:pPr>
        <w:spacing w:line="200" w:lineRule="exact"/>
      </w:pPr>
    </w:p>
    <w:p w14:paraId="63E285D9" w14:textId="77777777" w:rsidR="00554506" w:rsidRDefault="00554506" w:rsidP="00554506">
      <w:pPr>
        <w:spacing w:line="200" w:lineRule="exact"/>
      </w:pPr>
    </w:p>
    <w:p w14:paraId="0435CDA5" w14:textId="77777777" w:rsidR="00554506" w:rsidRDefault="00554506" w:rsidP="00554506">
      <w:pPr>
        <w:spacing w:line="200" w:lineRule="exact"/>
      </w:pPr>
    </w:p>
    <w:p w14:paraId="1F1EF76E" w14:textId="77777777" w:rsidR="00554506" w:rsidRDefault="00554506" w:rsidP="00554506">
      <w:pPr>
        <w:spacing w:line="200" w:lineRule="exact"/>
      </w:pPr>
    </w:p>
    <w:p w14:paraId="0206EB31" w14:textId="77777777" w:rsidR="00554506" w:rsidRDefault="00554506" w:rsidP="00554506">
      <w:pPr>
        <w:spacing w:line="200" w:lineRule="exact"/>
      </w:pPr>
    </w:p>
    <w:p w14:paraId="5E795B11" w14:textId="77777777" w:rsidR="00554506" w:rsidRDefault="00554506" w:rsidP="00554506">
      <w:pPr>
        <w:spacing w:line="200" w:lineRule="exact"/>
      </w:pPr>
    </w:p>
    <w:p w14:paraId="70A771B8" w14:textId="77777777" w:rsidR="00554506" w:rsidRDefault="00554506" w:rsidP="00554506">
      <w:pPr>
        <w:spacing w:line="200" w:lineRule="exact"/>
      </w:pPr>
    </w:p>
    <w:p w14:paraId="62C288D1" w14:textId="77777777" w:rsidR="00554506" w:rsidRDefault="00554506" w:rsidP="00554506">
      <w:pPr>
        <w:spacing w:line="200" w:lineRule="exact"/>
      </w:pPr>
    </w:p>
    <w:p w14:paraId="5C07A632" w14:textId="77777777" w:rsidR="00554506" w:rsidRDefault="00554506" w:rsidP="00554506">
      <w:pPr>
        <w:spacing w:line="200" w:lineRule="exact"/>
      </w:pPr>
    </w:p>
    <w:p w14:paraId="2C7FB810" w14:textId="77777777" w:rsidR="00554506" w:rsidRDefault="00554506" w:rsidP="00554506">
      <w:pPr>
        <w:spacing w:line="200" w:lineRule="exact"/>
      </w:pPr>
    </w:p>
    <w:p w14:paraId="3AC506DE" w14:textId="77777777" w:rsidR="00554506" w:rsidRDefault="00554506" w:rsidP="00554506">
      <w:pPr>
        <w:spacing w:line="200" w:lineRule="exact"/>
      </w:pPr>
    </w:p>
    <w:p w14:paraId="33A5504F" w14:textId="77777777" w:rsidR="00554506" w:rsidRDefault="00554506" w:rsidP="00554506">
      <w:pPr>
        <w:spacing w:line="200" w:lineRule="exact"/>
      </w:pPr>
    </w:p>
    <w:p w14:paraId="6806C27C" w14:textId="77777777" w:rsidR="00554506" w:rsidRDefault="00554506" w:rsidP="00554506">
      <w:pPr>
        <w:spacing w:line="200" w:lineRule="exact"/>
      </w:pPr>
    </w:p>
    <w:p w14:paraId="665FFC71" w14:textId="77777777" w:rsidR="00554506" w:rsidRDefault="00554506" w:rsidP="00554506">
      <w:pPr>
        <w:spacing w:line="200" w:lineRule="exact"/>
      </w:pPr>
    </w:p>
    <w:p w14:paraId="0B645C63" w14:textId="77777777" w:rsidR="00554506" w:rsidRDefault="00554506" w:rsidP="00554506">
      <w:pPr>
        <w:spacing w:line="200" w:lineRule="exact"/>
      </w:pPr>
    </w:p>
    <w:p w14:paraId="2438F392" w14:textId="77777777" w:rsidR="00554506" w:rsidRDefault="00554506" w:rsidP="00554506">
      <w:pPr>
        <w:spacing w:line="200" w:lineRule="exact"/>
      </w:pPr>
    </w:p>
    <w:p w14:paraId="37E4E4F5" w14:textId="77777777" w:rsidR="00554506" w:rsidRDefault="00554506" w:rsidP="00554506">
      <w:pPr>
        <w:spacing w:line="200" w:lineRule="exact"/>
      </w:pPr>
    </w:p>
    <w:p w14:paraId="63305854" w14:textId="77777777" w:rsidR="00554506" w:rsidRDefault="00554506" w:rsidP="00554506">
      <w:pPr>
        <w:spacing w:line="200" w:lineRule="exact"/>
      </w:pPr>
    </w:p>
    <w:p w14:paraId="50B979BD" w14:textId="77777777" w:rsidR="00554506" w:rsidRDefault="00554506" w:rsidP="00554506">
      <w:pPr>
        <w:spacing w:line="200" w:lineRule="exact"/>
      </w:pPr>
    </w:p>
    <w:p w14:paraId="76801EB9" w14:textId="77777777" w:rsidR="00554506" w:rsidRDefault="00554506" w:rsidP="00554506">
      <w:pPr>
        <w:spacing w:line="200" w:lineRule="exact"/>
      </w:pPr>
    </w:p>
    <w:p w14:paraId="2C27A1F5" w14:textId="77777777" w:rsidR="00554506" w:rsidRDefault="00554506" w:rsidP="00554506">
      <w:pPr>
        <w:spacing w:line="200" w:lineRule="exact"/>
      </w:pPr>
    </w:p>
    <w:p w14:paraId="077D0C7F" w14:textId="77777777" w:rsidR="00554506" w:rsidRDefault="00554506" w:rsidP="00554506">
      <w:pPr>
        <w:spacing w:line="200" w:lineRule="exact"/>
      </w:pPr>
    </w:p>
    <w:p w14:paraId="63552B77" w14:textId="77777777" w:rsidR="00554506" w:rsidRDefault="00554506" w:rsidP="00554506">
      <w:pPr>
        <w:spacing w:line="200" w:lineRule="exact"/>
      </w:pPr>
    </w:p>
    <w:p w14:paraId="5571716F" w14:textId="77777777" w:rsidR="00554506" w:rsidRDefault="00554506" w:rsidP="00554506">
      <w:pPr>
        <w:spacing w:line="200" w:lineRule="exact"/>
      </w:pPr>
    </w:p>
    <w:p w14:paraId="7C199D2A" w14:textId="77777777" w:rsidR="00554506" w:rsidRDefault="00554506" w:rsidP="00554506">
      <w:pPr>
        <w:spacing w:line="200" w:lineRule="exact"/>
      </w:pPr>
    </w:p>
    <w:p w14:paraId="7DAF5F65" w14:textId="77777777" w:rsidR="00554506" w:rsidRDefault="00554506" w:rsidP="00554506">
      <w:pPr>
        <w:spacing w:line="200" w:lineRule="exact"/>
      </w:pPr>
    </w:p>
    <w:p w14:paraId="4BEBB1BB" w14:textId="77777777" w:rsidR="00554506" w:rsidRDefault="00554506" w:rsidP="00554506">
      <w:pPr>
        <w:spacing w:line="200" w:lineRule="exact"/>
      </w:pPr>
    </w:p>
    <w:p w14:paraId="2C0E3F82" w14:textId="77777777" w:rsidR="00554506" w:rsidRDefault="00554506" w:rsidP="00554506">
      <w:pPr>
        <w:spacing w:line="200" w:lineRule="exact"/>
      </w:pPr>
    </w:p>
    <w:p w14:paraId="39A71945" w14:textId="77777777" w:rsidR="00554506" w:rsidRDefault="00554506" w:rsidP="00554506">
      <w:pPr>
        <w:spacing w:line="200" w:lineRule="exact"/>
      </w:pPr>
    </w:p>
    <w:p w14:paraId="5A814B00" w14:textId="77777777" w:rsidR="00554506" w:rsidRDefault="00554506" w:rsidP="00554506">
      <w:pPr>
        <w:spacing w:line="307" w:lineRule="exact"/>
      </w:pPr>
    </w:p>
    <w:p w14:paraId="2D271E2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50BCD898"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59" w:right="1429" w:bottom="414" w:left="1440" w:header="0" w:footer="0" w:gutter="0"/>
          <w:cols w:space="0" w:equalWidth="0">
            <w:col w:w="9040"/>
          </w:cols>
          <w:docGrid w:linePitch="360"/>
        </w:sectPr>
      </w:pPr>
    </w:p>
    <w:p w14:paraId="77CE26EB" w14:textId="77777777" w:rsidR="00554506" w:rsidRDefault="00554506" w:rsidP="00554506">
      <w:pPr>
        <w:spacing w:line="0" w:lineRule="atLeast"/>
        <w:ind w:right="-139"/>
        <w:jc w:val="center"/>
        <w:rPr>
          <w:rFonts w:ascii="Arial" w:eastAsia="Arial" w:hAnsi="Arial"/>
          <w:b/>
          <w:sz w:val="28"/>
        </w:rPr>
      </w:pPr>
      <w:bookmarkStart w:id="77" w:name="page28"/>
      <w:bookmarkStart w:id="78" w:name="page30"/>
      <w:bookmarkEnd w:id="77"/>
      <w:bookmarkEnd w:id="78"/>
      <w:r>
        <w:rPr>
          <w:rFonts w:ascii="Arial" w:eastAsia="Arial" w:hAnsi="Arial"/>
          <w:b/>
          <w:sz w:val="28"/>
        </w:rPr>
        <w:lastRenderedPageBreak/>
        <w:t>Omnibus Sworn Statement (Revised)</w:t>
      </w:r>
    </w:p>
    <w:p w14:paraId="3AB7EE32" w14:textId="77777777" w:rsidR="00554506" w:rsidRDefault="00554506" w:rsidP="00554506">
      <w:pPr>
        <w:spacing w:line="0" w:lineRule="atLeast"/>
        <w:ind w:right="20"/>
        <w:jc w:val="center"/>
        <w:rPr>
          <w:rFonts w:ascii="Arial" w:eastAsia="Arial" w:hAnsi="Arial"/>
          <w:b/>
          <w:i/>
        </w:rPr>
      </w:pPr>
      <w:r>
        <w:rPr>
          <w:rFonts w:ascii="Arial" w:eastAsia="Arial" w:hAnsi="Arial"/>
          <w:b/>
          <w:i/>
        </w:rPr>
        <w:t>[shall be submitted with the Bid]</w:t>
      </w:r>
    </w:p>
    <w:p w14:paraId="3D39D280" w14:textId="77777777" w:rsidR="00554506" w:rsidRDefault="00554506" w:rsidP="00554506">
      <w:pPr>
        <w:spacing w:line="2" w:lineRule="exact"/>
      </w:pPr>
    </w:p>
    <w:p w14:paraId="6E4D4646"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_________________________________________________________________________</w:t>
      </w:r>
    </w:p>
    <w:p w14:paraId="258DDA1A" w14:textId="77777777" w:rsidR="00554506" w:rsidRDefault="00554506" w:rsidP="00554506">
      <w:pPr>
        <w:spacing w:line="253" w:lineRule="exact"/>
      </w:pPr>
    </w:p>
    <w:p w14:paraId="4DF4D5DC"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 )</w:t>
      </w:r>
    </w:p>
    <w:p w14:paraId="44BD3E86" w14:textId="77777777" w:rsidR="00554506" w:rsidRDefault="00554506" w:rsidP="00554506">
      <w:pPr>
        <w:spacing w:line="0" w:lineRule="atLeast"/>
        <w:rPr>
          <w:rFonts w:ascii="Arial" w:eastAsia="Arial" w:hAnsi="Arial"/>
          <w:sz w:val="22"/>
        </w:rPr>
      </w:pPr>
      <w:r>
        <w:rPr>
          <w:rFonts w:ascii="Arial" w:eastAsia="Arial" w:hAnsi="Arial"/>
          <w:sz w:val="22"/>
        </w:rPr>
        <w:t>CITY/MUNICIPALITY OF ______ ) S.S.</w:t>
      </w:r>
    </w:p>
    <w:p w14:paraId="2B148036" w14:textId="77777777" w:rsidR="00554506" w:rsidRDefault="00554506" w:rsidP="00554506">
      <w:pPr>
        <w:spacing w:line="238" w:lineRule="exact"/>
      </w:pPr>
    </w:p>
    <w:p w14:paraId="4C874FD0" w14:textId="77777777" w:rsidR="00554506" w:rsidRDefault="00554506" w:rsidP="00554506">
      <w:pPr>
        <w:spacing w:line="0" w:lineRule="atLeast"/>
        <w:ind w:right="-59"/>
        <w:jc w:val="center"/>
        <w:rPr>
          <w:rFonts w:ascii="Arial" w:eastAsia="Arial" w:hAnsi="Arial"/>
          <w:b/>
        </w:rPr>
      </w:pPr>
      <w:r>
        <w:rPr>
          <w:rFonts w:ascii="Arial" w:eastAsia="Arial" w:hAnsi="Arial"/>
          <w:b/>
        </w:rPr>
        <w:t>AFFIDAVIT</w:t>
      </w:r>
    </w:p>
    <w:p w14:paraId="7E0DC13D" w14:textId="77777777" w:rsidR="00554506" w:rsidRDefault="00554506" w:rsidP="00554506">
      <w:pPr>
        <w:spacing w:line="251" w:lineRule="exact"/>
      </w:pPr>
    </w:p>
    <w:p w14:paraId="70BB49D4" w14:textId="77777777" w:rsidR="00554506" w:rsidRDefault="00554506" w:rsidP="00554506">
      <w:pPr>
        <w:spacing w:line="237" w:lineRule="auto"/>
        <w:ind w:right="20"/>
        <w:rPr>
          <w:rFonts w:ascii="Arial" w:eastAsia="Arial" w:hAnsi="Arial"/>
          <w:sz w:val="22"/>
        </w:rPr>
      </w:pPr>
      <w:r>
        <w:rPr>
          <w:rFonts w:ascii="Arial" w:eastAsia="Arial" w:hAnsi="Arial"/>
          <w:sz w:val="22"/>
        </w:rPr>
        <w:t>I, [Name of Affiant], of legal age, [Civil Status], [Nationality], and residing at [Address of Affiant], after having been duly sworn in accordance with law, do hereby depose and state that:</w:t>
      </w:r>
    </w:p>
    <w:p w14:paraId="5C0C2FD7" w14:textId="77777777" w:rsidR="00554506" w:rsidRDefault="00554506" w:rsidP="00554506">
      <w:pPr>
        <w:spacing w:line="251" w:lineRule="exact"/>
      </w:pPr>
    </w:p>
    <w:p w14:paraId="5A94459D"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other:]</w:t>
      </w:r>
    </w:p>
    <w:p w14:paraId="053F7134" w14:textId="77777777" w:rsidR="00554506" w:rsidRDefault="00554506" w:rsidP="00554506">
      <w:pPr>
        <w:spacing w:line="252" w:lineRule="exact"/>
        <w:rPr>
          <w:rFonts w:ascii="Arial" w:eastAsia="Arial" w:hAnsi="Arial"/>
          <w:i/>
          <w:sz w:val="22"/>
        </w:rPr>
      </w:pPr>
    </w:p>
    <w:p w14:paraId="6DE69135" w14:textId="77777777" w:rsidR="00554506" w:rsidRDefault="00554506" w:rsidP="00554506">
      <w:pPr>
        <w:spacing w:line="235"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I am the sole proprietor or authorized representative of [Name of</w:t>
      </w:r>
      <w:r>
        <w:rPr>
          <w:rFonts w:ascii="Arial" w:eastAsia="Arial" w:hAnsi="Arial"/>
          <w:i/>
          <w:sz w:val="22"/>
        </w:rPr>
        <w:t xml:space="preserve"> </w:t>
      </w:r>
      <w:r>
        <w:rPr>
          <w:rFonts w:ascii="Arial" w:eastAsia="Arial" w:hAnsi="Arial"/>
          <w:sz w:val="22"/>
        </w:rPr>
        <w:t>Bidder] with office address at [address of Bidder];</w:t>
      </w:r>
    </w:p>
    <w:p w14:paraId="415D9CBC" w14:textId="77777777" w:rsidR="00554506" w:rsidRDefault="00554506" w:rsidP="00554506">
      <w:pPr>
        <w:spacing w:line="251" w:lineRule="exact"/>
        <w:rPr>
          <w:rFonts w:ascii="Arial" w:eastAsia="Arial" w:hAnsi="Arial"/>
          <w:i/>
          <w:sz w:val="22"/>
        </w:rPr>
      </w:pPr>
    </w:p>
    <w:p w14:paraId="3F52A327" w14:textId="77777777" w:rsidR="00554506" w:rsidRDefault="00554506" w:rsidP="00554506">
      <w:pPr>
        <w:spacing w:line="235" w:lineRule="auto"/>
        <w:ind w:left="360" w:right="20"/>
        <w:rPr>
          <w:rFonts w:ascii="Arial" w:eastAsia="Arial" w:hAnsi="Arial"/>
          <w:sz w:val="22"/>
        </w:rPr>
      </w:pPr>
      <w:r>
        <w:rPr>
          <w:rFonts w:ascii="Arial" w:eastAsia="Arial" w:hAnsi="Arial"/>
          <w:i/>
          <w:sz w:val="22"/>
        </w:rPr>
        <w:t xml:space="preserve">[If a partnership, corporation, cooperative, or joint venture:] </w:t>
      </w:r>
      <w:r>
        <w:rPr>
          <w:rFonts w:ascii="Arial" w:eastAsia="Arial" w:hAnsi="Arial"/>
          <w:sz w:val="22"/>
        </w:rPr>
        <w:t>I am the duly authorized and</w:t>
      </w:r>
      <w:r>
        <w:rPr>
          <w:rFonts w:ascii="Arial" w:eastAsia="Arial" w:hAnsi="Arial"/>
          <w:i/>
          <w:sz w:val="22"/>
        </w:rPr>
        <w:t xml:space="preserve"> </w:t>
      </w:r>
      <w:r>
        <w:rPr>
          <w:rFonts w:ascii="Arial" w:eastAsia="Arial" w:hAnsi="Arial"/>
          <w:sz w:val="22"/>
        </w:rPr>
        <w:t>designated representative of [Name of Bidder] with office address at [address of Bidder];</w:t>
      </w:r>
    </w:p>
    <w:p w14:paraId="6049D440" w14:textId="77777777" w:rsidR="00554506" w:rsidRDefault="00554506" w:rsidP="00554506">
      <w:pPr>
        <w:spacing w:line="252" w:lineRule="exact"/>
        <w:rPr>
          <w:rFonts w:ascii="Arial" w:eastAsia="Arial" w:hAnsi="Arial"/>
          <w:i/>
          <w:sz w:val="22"/>
        </w:rPr>
      </w:pPr>
    </w:p>
    <w:p w14:paraId="0B60873A"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other:]</w:t>
      </w:r>
    </w:p>
    <w:p w14:paraId="113065BC" w14:textId="77777777" w:rsidR="00554506" w:rsidRDefault="00554506" w:rsidP="00554506">
      <w:pPr>
        <w:spacing w:line="249" w:lineRule="exact"/>
        <w:rPr>
          <w:rFonts w:ascii="Arial" w:eastAsia="Arial" w:hAnsi="Arial"/>
          <w:i/>
          <w:sz w:val="22"/>
        </w:rPr>
      </w:pPr>
    </w:p>
    <w:p w14:paraId="08BB907A" w14:textId="77777777" w:rsidR="00554506" w:rsidRDefault="00554506" w:rsidP="00554506">
      <w:pPr>
        <w:spacing w:line="238"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As the owner and sole proprietor, or authorized representative of</w:t>
      </w:r>
      <w:r>
        <w:rPr>
          <w:rFonts w:ascii="Arial" w:eastAsia="Arial" w:hAnsi="Arial"/>
          <w:i/>
          <w:sz w:val="22"/>
        </w:rPr>
        <w:t xml:space="preserve"> </w:t>
      </w:r>
      <w:r>
        <w:rPr>
          <w:rFonts w:ascii="Arial" w:eastAsia="Arial" w:hAnsi="Arial"/>
          <w:sz w:val="22"/>
        </w:rPr>
        <w:t>[Name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EA24E1F" w14:textId="77777777" w:rsidR="00554506" w:rsidRDefault="00554506" w:rsidP="00554506">
      <w:pPr>
        <w:spacing w:line="250" w:lineRule="exact"/>
        <w:rPr>
          <w:rFonts w:ascii="Arial" w:eastAsia="Arial" w:hAnsi="Arial"/>
          <w:i/>
          <w:sz w:val="22"/>
        </w:rPr>
      </w:pPr>
    </w:p>
    <w:p w14:paraId="539BBEC5" w14:textId="77777777" w:rsidR="00554506" w:rsidRDefault="00554506" w:rsidP="00554506">
      <w:pPr>
        <w:spacing w:line="251" w:lineRule="auto"/>
        <w:ind w:left="360" w:right="20"/>
        <w:rPr>
          <w:rFonts w:ascii="Arial" w:eastAsia="Arial" w:hAnsi="Arial"/>
          <w:sz w:val="21"/>
        </w:rPr>
      </w:pPr>
      <w:r>
        <w:rPr>
          <w:rFonts w:ascii="Arial" w:eastAsia="Arial" w:hAnsi="Arial"/>
          <w:i/>
          <w:sz w:val="21"/>
        </w:rPr>
        <w:t xml:space="preserve">[If a partnership, corporation, cooperative, or joint venture:] </w:t>
      </w:r>
      <w:r>
        <w:rPr>
          <w:rFonts w:ascii="Arial" w:eastAsia="Arial" w:hAnsi="Arial"/>
          <w:sz w:val="21"/>
        </w:rPr>
        <w:t>I am granted full power and</w:t>
      </w:r>
      <w:r>
        <w:rPr>
          <w:rFonts w:ascii="Arial" w:eastAsia="Arial" w:hAnsi="Arial"/>
          <w:i/>
          <w:sz w:val="21"/>
        </w:rPr>
        <w:t xml:space="preserve"> </w:t>
      </w:r>
      <w:r>
        <w:rPr>
          <w:rFonts w:ascii="Arial" w:eastAsia="Arial" w:hAnsi="Arial"/>
          <w:sz w:val="21"/>
        </w:rPr>
        <w:t>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w:t>
      </w:r>
    </w:p>
    <w:p w14:paraId="18F27EA9" w14:textId="77777777" w:rsidR="00554506" w:rsidRDefault="00554506" w:rsidP="00554506">
      <w:pPr>
        <w:spacing w:line="0" w:lineRule="atLeast"/>
        <w:ind w:left="360"/>
        <w:rPr>
          <w:rFonts w:ascii="Arial" w:eastAsia="Arial" w:hAnsi="Arial"/>
          <w:sz w:val="22"/>
        </w:rPr>
      </w:pPr>
      <w:r>
        <w:rPr>
          <w:rFonts w:ascii="Arial" w:eastAsia="Arial" w:hAnsi="Arial"/>
          <w:sz w:val="22"/>
        </w:rPr>
        <w:t>Resolution, or Special Power of Attorney, whichever is applicable;)];</w:t>
      </w:r>
    </w:p>
    <w:p w14:paraId="29F1CCDF" w14:textId="77777777" w:rsidR="00554506" w:rsidRDefault="00554506" w:rsidP="00554506">
      <w:pPr>
        <w:spacing w:line="252" w:lineRule="exact"/>
        <w:rPr>
          <w:rFonts w:ascii="Arial" w:eastAsia="Arial" w:hAnsi="Arial"/>
          <w:i/>
          <w:sz w:val="22"/>
        </w:rPr>
      </w:pPr>
    </w:p>
    <w:p w14:paraId="3C4D58AF" w14:textId="77777777" w:rsidR="00554506" w:rsidRDefault="00554506" w:rsidP="00EE29DA">
      <w:pPr>
        <w:numPr>
          <w:ilvl w:val="0"/>
          <w:numId w:val="31"/>
        </w:numPr>
        <w:tabs>
          <w:tab w:val="left" w:pos="360"/>
        </w:tabs>
        <w:spacing w:line="0" w:lineRule="atLeast"/>
        <w:ind w:left="360" w:hanging="360"/>
        <w:jc w:val="left"/>
        <w:rPr>
          <w:rFonts w:ascii="Arial" w:eastAsia="Arial" w:hAnsi="Arial"/>
          <w:sz w:val="22"/>
        </w:rPr>
      </w:pPr>
      <w:r>
        <w:rPr>
          <w:rFonts w:ascii="Arial" w:eastAsia="Arial" w:hAnsi="Arial"/>
          <w:sz w:val="22"/>
        </w:rPr>
        <w:t>[Name of Bidder] is not “blacklisted” or barred from bidding by the Government of the</w:t>
      </w:r>
    </w:p>
    <w:p w14:paraId="7E500AF6" w14:textId="77777777" w:rsidR="00554506" w:rsidRDefault="00554506" w:rsidP="00554506">
      <w:pPr>
        <w:spacing w:line="9" w:lineRule="exact"/>
        <w:rPr>
          <w:rFonts w:ascii="Arial" w:eastAsia="Arial" w:hAnsi="Arial"/>
          <w:sz w:val="22"/>
        </w:rPr>
      </w:pPr>
    </w:p>
    <w:p w14:paraId="5FC173F4" w14:textId="77777777" w:rsidR="00554506" w:rsidRDefault="00554506" w:rsidP="00554506">
      <w:pPr>
        <w:spacing w:line="238" w:lineRule="auto"/>
        <w:ind w:left="360"/>
        <w:rPr>
          <w:rFonts w:ascii="Arial" w:eastAsia="Arial" w:hAnsi="Arial"/>
          <w:b/>
          <w:sz w:val="22"/>
          <w:u w:val="single"/>
        </w:rPr>
      </w:pPr>
      <w:r>
        <w:rPr>
          <w:rFonts w:ascii="Arial" w:eastAsia="Arial" w:hAnsi="Arial"/>
          <w:sz w:val="22"/>
        </w:rPr>
        <w:t xml:space="preserve">Philippines or any of its agencies, offices, corporations, or Local Government Units, foreign government/foreign or international financing institution whose blacklisting rules have been recognized by the Government Procurement Policy Board, </w:t>
      </w:r>
      <w:r>
        <w:rPr>
          <w:rFonts w:ascii="Arial" w:eastAsia="Arial" w:hAnsi="Arial"/>
          <w:b/>
          <w:sz w:val="22"/>
          <w:u w:val="single"/>
        </w:rPr>
        <w:t>by itself or by relation,</w:t>
      </w:r>
      <w:r>
        <w:rPr>
          <w:rFonts w:ascii="Arial" w:eastAsia="Arial" w:hAnsi="Arial"/>
          <w:sz w:val="22"/>
        </w:rPr>
        <w:t xml:space="preserve"> </w:t>
      </w:r>
      <w:r>
        <w:rPr>
          <w:rFonts w:ascii="Arial" w:eastAsia="Arial" w:hAnsi="Arial"/>
          <w:b/>
          <w:sz w:val="22"/>
          <w:u w:val="single"/>
        </w:rPr>
        <w:t>membership, association, affiliation, or controlling interest with another blacklisted person or entity as defined and provided for in the Uniform Guidelines on Blacklisting;</w:t>
      </w:r>
    </w:p>
    <w:p w14:paraId="1B8A49C2" w14:textId="77777777" w:rsidR="00554506" w:rsidRDefault="00554506" w:rsidP="00554506">
      <w:pPr>
        <w:spacing w:line="264" w:lineRule="exact"/>
        <w:rPr>
          <w:rFonts w:ascii="Arial" w:eastAsia="Arial" w:hAnsi="Arial"/>
          <w:sz w:val="22"/>
        </w:rPr>
      </w:pPr>
    </w:p>
    <w:p w14:paraId="233C6375" w14:textId="77777777" w:rsidR="00554506" w:rsidRDefault="00554506" w:rsidP="00EE29DA">
      <w:pPr>
        <w:numPr>
          <w:ilvl w:val="0"/>
          <w:numId w:val="31"/>
        </w:numPr>
        <w:tabs>
          <w:tab w:val="left" w:pos="360"/>
        </w:tabs>
        <w:spacing w:line="237" w:lineRule="auto"/>
        <w:ind w:left="360" w:right="20" w:hanging="360"/>
        <w:rPr>
          <w:rFonts w:ascii="Arial" w:eastAsia="Arial" w:hAnsi="Arial"/>
          <w:sz w:val="22"/>
        </w:rPr>
      </w:pPr>
      <w:r>
        <w:rPr>
          <w:rFonts w:ascii="Arial" w:eastAsia="Arial" w:hAnsi="Arial"/>
          <w:sz w:val="22"/>
        </w:rPr>
        <w:t>Each of the documents submitted in satisfaction of the bidding requirements is an authentic copy of the original, complete, and all statements and information provided therein are true and correct;</w:t>
      </w:r>
    </w:p>
    <w:p w14:paraId="5EC03A05" w14:textId="77777777" w:rsidR="00554506" w:rsidRDefault="00554506" w:rsidP="00554506">
      <w:pPr>
        <w:spacing w:line="263" w:lineRule="exact"/>
        <w:rPr>
          <w:rFonts w:ascii="Arial" w:eastAsia="Arial" w:hAnsi="Arial"/>
          <w:sz w:val="22"/>
        </w:rPr>
      </w:pPr>
    </w:p>
    <w:p w14:paraId="0F7ECCB4" w14:textId="77777777" w:rsidR="00554506" w:rsidRDefault="00554506" w:rsidP="00EE29DA">
      <w:pPr>
        <w:numPr>
          <w:ilvl w:val="0"/>
          <w:numId w:val="31"/>
        </w:numPr>
        <w:tabs>
          <w:tab w:val="left" w:pos="360"/>
        </w:tabs>
        <w:spacing w:line="235" w:lineRule="auto"/>
        <w:ind w:left="360" w:right="20" w:hanging="360"/>
        <w:jc w:val="left"/>
        <w:rPr>
          <w:rFonts w:ascii="Arial" w:eastAsia="Arial" w:hAnsi="Arial"/>
          <w:sz w:val="22"/>
        </w:rPr>
      </w:pPr>
      <w:r>
        <w:rPr>
          <w:rFonts w:ascii="Arial" w:eastAsia="Arial" w:hAnsi="Arial"/>
          <w:sz w:val="22"/>
        </w:rPr>
        <w:t>[Name of Bidder] is authorizing the Head of the Procuring Entity or its duly authorized representative(s) to verify all the documents submitted;</w:t>
      </w:r>
    </w:p>
    <w:p w14:paraId="0E7FC4AC" w14:textId="77777777" w:rsidR="00554506" w:rsidRDefault="00554506" w:rsidP="00554506">
      <w:pPr>
        <w:spacing w:line="252" w:lineRule="exact"/>
        <w:rPr>
          <w:rFonts w:ascii="Arial" w:eastAsia="Arial" w:hAnsi="Arial"/>
          <w:sz w:val="22"/>
        </w:rPr>
      </w:pPr>
    </w:p>
    <w:p w14:paraId="56A8C590"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rest:]</w:t>
      </w:r>
    </w:p>
    <w:p w14:paraId="23AFFF4E" w14:textId="77777777" w:rsidR="00554506" w:rsidRDefault="00554506" w:rsidP="00554506">
      <w:pPr>
        <w:spacing w:line="251" w:lineRule="exact"/>
        <w:rPr>
          <w:rFonts w:ascii="Arial" w:eastAsia="Arial" w:hAnsi="Arial"/>
          <w:i/>
          <w:sz w:val="22"/>
        </w:rPr>
      </w:pPr>
    </w:p>
    <w:p w14:paraId="31E20C95" w14:textId="77777777" w:rsidR="00554506" w:rsidRDefault="00554506" w:rsidP="00554506">
      <w:pPr>
        <w:spacing w:line="235" w:lineRule="auto"/>
        <w:ind w:left="360"/>
        <w:rPr>
          <w:rFonts w:ascii="Arial" w:eastAsia="Arial" w:hAnsi="Arial"/>
          <w:sz w:val="22"/>
        </w:rPr>
      </w:pPr>
      <w:r>
        <w:rPr>
          <w:rFonts w:ascii="Arial" w:eastAsia="Arial" w:hAnsi="Arial"/>
          <w:i/>
          <w:sz w:val="22"/>
        </w:rPr>
        <w:t xml:space="preserve">[If a sole proprietorship:] </w:t>
      </w:r>
      <w:r>
        <w:rPr>
          <w:rFonts w:ascii="Arial" w:eastAsia="Arial" w:hAnsi="Arial"/>
          <w:sz w:val="22"/>
        </w:rPr>
        <w:t>The owner or sole proprietor is not related to the Head of the</w:t>
      </w:r>
      <w:r>
        <w:rPr>
          <w:rFonts w:ascii="Arial" w:eastAsia="Arial" w:hAnsi="Arial"/>
          <w:i/>
          <w:sz w:val="22"/>
        </w:rPr>
        <w:t xml:space="preserve"> </w:t>
      </w:r>
      <w:r>
        <w:rPr>
          <w:rFonts w:ascii="Arial" w:eastAsia="Arial" w:hAnsi="Arial"/>
          <w:sz w:val="22"/>
        </w:rPr>
        <w:t>Procuring Entity, members of the Bids and Awards Committee (BAC), the Technical</w:t>
      </w:r>
    </w:p>
    <w:p w14:paraId="48098147" w14:textId="77777777" w:rsidR="00554506" w:rsidRDefault="00554506" w:rsidP="00554506">
      <w:pPr>
        <w:spacing w:line="237" w:lineRule="auto"/>
        <w:ind w:left="360"/>
        <w:rPr>
          <w:rFonts w:ascii="Arial" w:eastAsia="Arial" w:hAnsi="Arial"/>
          <w:sz w:val="22"/>
        </w:rPr>
      </w:pPr>
      <w:bookmarkStart w:id="79" w:name="page31"/>
      <w:bookmarkEnd w:id="79"/>
      <w:r>
        <w:rPr>
          <w:rFonts w:ascii="Arial" w:eastAsia="Arial" w:hAnsi="Arial"/>
          <w:sz w:val="22"/>
        </w:rPr>
        <w:lastRenderedPageBreak/>
        <w:t>Working Group, and the BAC Secretariat, the head of the Project Management Office or the end-user unit, and the project consultants by consanguinity or affinity up to the third civil degree;</w:t>
      </w:r>
    </w:p>
    <w:p w14:paraId="2FB14FC5" w14:textId="77777777" w:rsidR="00554506" w:rsidRDefault="00554506" w:rsidP="00554506">
      <w:pPr>
        <w:spacing w:line="249" w:lineRule="exact"/>
      </w:pPr>
    </w:p>
    <w:p w14:paraId="404DFD47" w14:textId="77777777" w:rsidR="00554506" w:rsidRDefault="00554506" w:rsidP="00554506">
      <w:pPr>
        <w:spacing w:line="238" w:lineRule="auto"/>
        <w:ind w:left="360"/>
        <w:rPr>
          <w:rFonts w:ascii="Arial" w:eastAsia="Arial" w:hAnsi="Arial"/>
          <w:sz w:val="22"/>
        </w:rPr>
      </w:pPr>
      <w:r>
        <w:rPr>
          <w:rFonts w:ascii="Arial" w:eastAsia="Arial" w:hAnsi="Arial"/>
          <w:i/>
          <w:sz w:val="22"/>
        </w:rPr>
        <w:t xml:space="preserve">[If a partnership or cooperative:] </w:t>
      </w:r>
      <w:r>
        <w:rPr>
          <w:rFonts w:ascii="Arial" w:eastAsia="Arial" w:hAnsi="Arial"/>
          <w:sz w:val="22"/>
        </w:rPr>
        <w:t>None of the officers and members of</w:t>
      </w:r>
      <w:r>
        <w:rPr>
          <w:rFonts w:ascii="Arial" w:eastAsia="Arial" w:hAnsi="Arial"/>
          <w:i/>
          <w:sz w:val="22"/>
        </w:rPr>
        <w:t xml:space="preserve"> [Name of Bidder] </w:t>
      </w:r>
      <w:r>
        <w:rPr>
          <w:rFonts w:ascii="Arial" w:eastAsia="Arial" w:hAnsi="Arial"/>
          <w:sz w:val="22"/>
        </w:rPr>
        <w:t>is</w:t>
      </w:r>
      <w:r>
        <w:rPr>
          <w:rFonts w:ascii="Arial" w:eastAsia="Arial" w:hAnsi="Arial"/>
          <w:i/>
          <w:sz w:val="22"/>
        </w:rPr>
        <w:t xml:space="preserve"> </w:t>
      </w:r>
      <w:r>
        <w:rPr>
          <w:rFonts w:ascii="Arial" w:eastAsia="Arial" w:hAnsi="Arial"/>
          <w:sz w:val="22"/>
        </w:rPr>
        <w:t>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AFA55ED" w14:textId="77777777" w:rsidR="00554506" w:rsidRDefault="00554506" w:rsidP="00554506">
      <w:pPr>
        <w:spacing w:line="238" w:lineRule="auto"/>
        <w:ind w:left="360"/>
        <w:rPr>
          <w:rFonts w:ascii="Arial" w:eastAsia="Arial" w:hAnsi="Arial"/>
          <w:sz w:val="22"/>
        </w:rPr>
      </w:pPr>
    </w:p>
    <w:p w14:paraId="40BF235D" w14:textId="77777777" w:rsidR="00554506" w:rsidRDefault="00554506" w:rsidP="00554506">
      <w:pPr>
        <w:spacing w:line="238" w:lineRule="auto"/>
        <w:ind w:left="360"/>
        <w:rPr>
          <w:rFonts w:ascii="Arial" w:eastAsia="Arial" w:hAnsi="Arial"/>
          <w:sz w:val="22"/>
        </w:rPr>
      </w:pPr>
      <w:r>
        <w:rPr>
          <w:rFonts w:ascii="Arial" w:eastAsia="Arial" w:hAnsi="Arial"/>
          <w:i/>
          <w:sz w:val="22"/>
        </w:rPr>
        <w:t xml:space="preserve"> [If a corporation or joint venture:] </w:t>
      </w:r>
      <w:r>
        <w:rPr>
          <w:rFonts w:ascii="Arial" w:eastAsia="Arial" w:hAnsi="Arial"/>
          <w:sz w:val="22"/>
        </w:rPr>
        <w:t>None of the officers, directors, and controlling</w:t>
      </w:r>
      <w:r>
        <w:rPr>
          <w:rFonts w:ascii="Arial" w:eastAsia="Arial" w:hAnsi="Arial"/>
          <w:i/>
          <w:sz w:val="22"/>
        </w:rPr>
        <w:t xml:space="preserve"> </w:t>
      </w:r>
      <w:r>
        <w:rPr>
          <w:rFonts w:ascii="Arial" w:eastAsia="Arial" w:hAnsi="Arial"/>
          <w:sz w:val="22"/>
        </w:rPr>
        <w:t xml:space="preserve">stockholders of </w:t>
      </w:r>
      <w:r>
        <w:rPr>
          <w:rFonts w:ascii="Arial" w:eastAsia="Arial" w:hAnsi="Arial"/>
          <w:i/>
          <w:sz w:val="22"/>
        </w:rPr>
        <w:t>[Name of Bidder]</w:t>
      </w:r>
      <w:r>
        <w:rPr>
          <w:rFonts w:ascii="Arial" w:eastAsia="Arial" w:hAnsi="Arial"/>
          <w:sz w:val="22"/>
        </w:rPr>
        <w:t xml:space="preserve"> 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FBC7E73" w14:textId="77777777" w:rsidR="00554506" w:rsidRDefault="00554506" w:rsidP="00554506">
      <w:pPr>
        <w:spacing w:line="257" w:lineRule="exact"/>
      </w:pPr>
    </w:p>
    <w:p w14:paraId="7D4BEF8B" w14:textId="77777777" w:rsidR="00554506" w:rsidRDefault="00554506" w:rsidP="00EE29DA">
      <w:pPr>
        <w:numPr>
          <w:ilvl w:val="0"/>
          <w:numId w:val="32"/>
        </w:numPr>
        <w:tabs>
          <w:tab w:val="left" w:pos="360"/>
        </w:tabs>
        <w:spacing w:line="0" w:lineRule="atLeast"/>
        <w:ind w:left="36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complies with existing labor laws and standards; and</w:t>
      </w:r>
    </w:p>
    <w:p w14:paraId="6531ABBE" w14:textId="77777777" w:rsidR="00554506" w:rsidRDefault="00554506" w:rsidP="00554506">
      <w:pPr>
        <w:spacing w:line="261" w:lineRule="exact"/>
        <w:rPr>
          <w:rFonts w:ascii="Arial" w:eastAsia="Arial" w:hAnsi="Arial"/>
          <w:sz w:val="22"/>
        </w:rPr>
      </w:pPr>
    </w:p>
    <w:p w14:paraId="3D9688CA" w14:textId="77777777" w:rsidR="00554506" w:rsidRDefault="00554506" w:rsidP="00EE29DA">
      <w:pPr>
        <w:numPr>
          <w:ilvl w:val="0"/>
          <w:numId w:val="32"/>
        </w:numPr>
        <w:tabs>
          <w:tab w:val="left" w:pos="360"/>
        </w:tabs>
        <w:spacing w:line="235" w:lineRule="auto"/>
        <w:ind w:left="360" w:right="2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is aware of and has undertaken the responsibilities as a Bidder in</w:t>
      </w:r>
      <w:r>
        <w:rPr>
          <w:rFonts w:ascii="Arial" w:eastAsia="Arial" w:hAnsi="Arial"/>
          <w:i/>
          <w:sz w:val="22"/>
        </w:rPr>
        <w:t xml:space="preserve"> </w:t>
      </w:r>
      <w:r>
        <w:rPr>
          <w:rFonts w:ascii="Arial" w:eastAsia="Arial" w:hAnsi="Arial"/>
          <w:sz w:val="22"/>
        </w:rPr>
        <w:t>compliance with the Philippine Bidding Documents, which includes:</w:t>
      </w:r>
    </w:p>
    <w:p w14:paraId="530A9562" w14:textId="77777777" w:rsidR="00554506" w:rsidRDefault="00554506" w:rsidP="00554506">
      <w:pPr>
        <w:spacing w:line="254" w:lineRule="exact"/>
        <w:rPr>
          <w:rFonts w:ascii="Arial" w:eastAsia="Arial" w:hAnsi="Arial"/>
          <w:sz w:val="22"/>
        </w:rPr>
      </w:pPr>
    </w:p>
    <w:p w14:paraId="5811AEEF" w14:textId="77777777" w:rsidR="00554506" w:rsidRDefault="00554506" w:rsidP="00EE29DA">
      <w:pPr>
        <w:numPr>
          <w:ilvl w:val="1"/>
          <w:numId w:val="32"/>
        </w:numPr>
        <w:tabs>
          <w:tab w:val="left" w:pos="820"/>
        </w:tabs>
        <w:spacing w:line="0" w:lineRule="atLeast"/>
        <w:ind w:left="820" w:hanging="460"/>
        <w:jc w:val="left"/>
        <w:rPr>
          <w:rFonts w:ascii="Arial" w:eastAsia="Arial" w:hAnsi="Arial"/>
          <w:sz w:val="22"/>
        </w:rPr>
      </w:pPr>
      <w:r>
        <w:rPr>
          <w:rFonts w:ascii="Arial" w:eastAsia="Arial" w:hAnsi="Arial"/>
          <w:sz w:val="22"/>
        </w:rPr>
        <w:t>Carefully examining all of the Bidding Documents;</w:t>
      </w:r>
    </w:p>
    <w:p w14:paraId="3970FAF7" w14:textId="77777777" w:rsidR="00554506" w:rsidRDefault="00554506" w:rsidP="00554506">
      <w:pPr>
        <w:spacing w:line="7" w:lineRule="exact"/>
        <w:rPr>
          <w:rFonts w:ascii="Arial" w:eastAsia="Arial" w:hAnsi="Arial"/>
          <w:sz w:val="22"/>
        </w:rPr>
      </w:pPr>
    </w:p>
    <w:p w14:paraId="3E589E09" w14:textId="77777777" w:rsidR="00554506" w:rsidRDefault="00554506" w:rsidP="00EE29DA">
      <w:pPr>
        <w:numPr>
          <w:ilvl w:val="1"/>
          <w:numId w:val="32"/>
        </w:numPr>
        <w:tabs>
          <w:tab w:val="left" w:pos="820"/>
        </w:tabs>
        <w:spacing w:line="236" w:lineRule="auto"/>
        <w:ind w:left="820" w:right="20" w:hanging="460"/>
        <w:jc w:val="left"/>
        <w:rPr>
          <w:rFonts w:ascii="Arial" w:eastAsia="Arial" w:hAnsi="Arial"/>
          <w:sz w:val="22"/>
        </w:rPr>
      </w:pPr>
      <w:r>
        <w:rPr>
          <w:rFonts w:ascii="Arial" w:eastAsia="Arial" w:hAnsi="Arial"/>
          <w:sz w:val="22"/>
        </w:rPr>
        <w:t>Acknowledging all conditions, local or otherwise, affecting the implementation of the Contract;</w:t>
      </w:r>
    </w:p>
    <w:p w14:paraId="68B3A3F9" w14:textId="77777777" w:rsidR="00554506" w:rsidRDefault="00554506" w:rsidP="00554506">
      <w:pPr>
        <w:spacing w:line="8" w:lineRule="exact"/>
        <w:rPr>
          <w:rFonts w:ascii="Arial" w:eastAsia="Arial" w:hAnsi="Arial"/>
          <w:sz w:val="22"/>
        </w:rPr>
      </w:pPr>
    </w:p>
    <w:p w14:paraId="4EA66617" w14:textId="77777777" w:rsidR="00554506" w:rsidRDefault="00554506" w:rsidP="00EE29DA">
      <w:pPr>
        <w:numPr>
          <w:ilvl w:val="1"/>
          <w:numId w:val="32"/>
        </w:numPr>
        <w:tabs>
          <w:tab w:val="left" w:pos="820"/>
        </w:tabs>
        <w:spacing w:line="236" w:lineRule="auto"/>
        <w:ind w:left="820" w:right="20" w:hanging="460"/>
        <w:jc w:val="left"/>
        <w:rPr>
          <w:rFonts w:ascii="Arial" w:eastAsia="Arial" w:hAnsi="Arial"/>
          <w:sz w:val="22"/>
        </w:rPr>
      </w:pPr>
      <w:r>
        <w:rPr>
          <w:rFonts w:ascii="Arial" w:eastAsia="Arial" w:hAnsi="Arial"/>
          <w:sz w:val="22"/>
        </w:rPr>
        <w:t>Making an estimate of the facilities available and needed for the contract to be bid, if any; and</w:t>
      </w:r>
    </w:p>
    <w:p w14:paraId="60A76A01" w14:textId="77777777" w:rsidR="00554506" w:rsidRDefault="00554506" w:rsidP="00554506">
      <w:pPr>
        <w:spacing w:line="8" w:lineRule="exact"/>
        <w:rPr>
          <w:rFonts w:ascii="Arial" w:eastAsia="Arial" w:hAnsi="Arial"/>
          <w:sz w:val="22"/>
        </w:rPr>
      </w:pPr>
    </w:p>
    <w:p w14:paraId="119A868D" w14:textId="77777777" w:rsidR="00554506" w:rsidRDefault="00554506" w:rsidP="00EE29DA">
      <w:pPr>
        <w:numPr>
          <w:ilvl w:val="1"/>
          <w:numId w:val="32"/>
        </w:numPr>
        <w:tabs>
          <w:tab w:val="left" w:pos="820"/>
        </w:tabs>
        <w:spacing w:line="235" w:lineRule="auto"/>
        <w:ind w:left="820" w:hanging="460"/>
        <w:jc w:val="left"/>
        <w:rPr>
          <w:rFonts w:ascii="Arial" w:eastAsia="Arial" w:hAnsi="Arial"/>
          <w:sz w:val="22"/>
        </w:rPr>
      </w:pPr>
      <w:r>
        <w:rPr>
          <w:rFonts w:ascii="Arial" w:eastAsia="Arial" w:hAnsi="Arial"/>
          <w:sz w:val="22"/>
        </w:rPr>
        <w:t xml:space="preserve">Inquiring or securing Supplemental/Bid Bulletin(s) issued for the </w:t>
      </w:r>
      <w:r>
        <w:rPr>
          <w:rFonts w:ascii="Arial" w:eastAsia="Arial" w:hAnsi="Arial"/>
          <w:i/>
          <w:sz w:val="22"/>
        </w:rPr>
        <w:t>[Name of the</w:t>
      </w:r>
      <w:r>
        <w:rPr>
          <w:rFonts w:ascii="Arial" w:eastAsia="Arial" w:hAnsi="Arial"/>
          <w:sz w:val="22"/>
        </w:rPr>
        <w:t xml:space="preserve"> </w:t>
      </w:r>
      <w:r>
        <w:rPr>
          <w:rFonts w:ascii="Arial" w:eastAsia="Arial" w:hAnsi="Arial"/>
          <w:i/>
          <w:sz w:val="22"/>
        </w:rPr>
        <w:t>Project]</w:t>
      </w:r>
      <w:r>
        <w:rPr>
          <w:rFonts w:ascii="Arial" w:eastAsia="Arial" w:hAnsi="Arial"/>
          <w:sz w:val="22"/>
        </w:rPr>
        <w:t>.</w:t>
      </w:r>
    </w:p>
    <w:p w14:paraId="70288F0F" w14:textId="77777777" w:rsidR="00554506" w:rsidRDefault="00554506" w:rsidP="00554506">
      <w:pPr>
        <w:spacing w:line="263" w:lineRule="exact"/>
        <w:rPr>
          <w:rFonts w:ascii="Arial" w:eastAsia="Arial" w:hAnsi="Arial"/>
          <w:sz w:val="22"/>
        </w:rPr>
      </w:pPr>
    </w:p>
    <w:p w14:paraId="5F05295C" w14:textId="77777777" w:rsidR="00554506" w:rsidRDefault="00554506" w:rsidP="00EE29DA">
      <w:pPr>
        <w:numPr>
          <w:ilvl w:val="0"/>
          <w:numId w:val="32"/>
        </w:numPr>
        <w:tabs>
          <w:tab w:val="left" w:pos="360"/>
        </w:tabs>
        <w:spacing w:line="237" w:lineRule="auto"/>
        <w:ind w:left="360" w:right="20" w:hanging="360"/>
        <w:rPr>
          <w:rFonts w:ascii="Arial" w:eastAsia="Arial" w:hAnsi="Arial"/>
          <w:sz w:val="22"/>
        </w:rPr>
      </w:pPr>
      <w:r>
        <w:rPr>
          <w:rFonts w:ascii="Arial" w:eastAsia="Arial" w:hAnsi="Arial"/>
          <w:i/>
          <w:sz w:val="22"/>
        </w:rPr>
        <w:t xml:space="preserve">[Name of Bidder] </w:t>
      </w:r>
      <w:r>
        <w:rPr>
          <w:rFonts w:ascii="Arial" w:eastAsia="Arial" w:hAnsi="Arial"/>
          <w:sz w:val="22"/>
        </w:rPr>
        <w:t>did not give or pay directly or indirectly, any commission, amount, fee, or</w:t>
      </w:r>
      <w:r>
        <w:rPr>
          <w:rFonts w:ascii="Arial" w:eastAsia="Arial" w:hAnsi="Arial"/>
          <w:i/>
          <w:sz w:val="22"/>
        </w:rPr>
        <w:t xml:space="preserve"> </w:t>
      </w:r>
      <w:r>
        <w:rPr>
          <w:rFonts w:ascii="Arial" w:eastAsia="Arial" w:hAnsi="Arial"/>
          <w:sz w:val="22"/>
        </w:rPr>
        <w:t>any form of consideration, pecuniary or otherwise, to any person or official, personnel or representative of the government in relation to any procurement project or activity.</w:t>
      </w:r>
    </w:p>
    <w:p w14:paraId="64109273" w14:textId="77777777" w:rsidR="00554506" w:rsidRDefault="00554506" w:rsidP="00554506">
      <w:pPr>
        <w:spacing w:line="261" w:lineRule="exact"/>
        <w:rPr>
          <w:rFonts w:ascii="Arial" w:eastAsia="Arial" w:hAnsi="Arial"/>
          <w:sz w:val="22"/>
        </w:rPr>
      </w:pPr>
    </w:p>
    <w:p w14:paraId="6ACF326C" w14:textId="77777777" w:rsidR="00554506" w:rsidRDefault="00554506" w:rsidP="00EE29DA">
      <w:pPr>
        <w:numPr>
          <w:ilvl w:val="0"/>
          <w:numId w:val="32"/>
        </w:numPr>
        <w:tabs>
          <w:tab w:val="left" w:pos="360"/>
        </w:tabs>
        <w:spacing w:line="239" w:lineRule="auto"/>
        <w:ind w:left="360" w:hanging="360"/>
        <w:rPr>
          <w:rFonts w:ascii="Arial" w:eastAsia="Arial" w:hAnsi="Arial"/>
          <w:b/>
          <w:sz w:val="22"/>
        </w:rPr>
      </w:pPr>
      <w:r>
        <w:rPr>
          <w:rFonts w:ascii="Arial" w:eastAsia="Arial" w:hAnsi="Arial"/>
          <w:b/>
          <w:sz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29CE419C" w14:textId="77777777" w:rsidR="00554506" w:rsidRDefault="00554506" w:rsidP="00554506">
      <w:pPr>
        <w:spacing w:line="239" w:lineRule="exact"/>
      </w:pPr>
    </w:p>
    <w:p w14:paraId="68B7D88F" w14:textId="77777777" w:rsidR="00554506" w:rsidRDefault="00554506" w:rsidP="00554506">
      <w:pPr>
        <w:spacing w:line="0" w:lineRule="atLeast"/>
        <w:rPr>
          <w:rFonts w:ascii="Arial" w:eastAsia="Arial" w:hAnsi="Arial"/>
          <w:sz w:val="22"/>
        </w:rPr>
      </w:pPr>
      <w:r>
        <w:rPr>
          <w:rFonts w:ascii="Arial" w:eastAsia="Arial" w:hAnsi="Arial"/>
          <w:b/>
          <w:sz w:val="22"/>
        </w:rPr>
        <w:t>IN WITNESS WHEREOF</w:t>
      </w:r>
      <w:r>
        <w:rPr>
          <w:rFonts w:ascii="Arial" w:eastAsia="Arial" w:hAnsi="Arial"/>
          <w:sz w:val="22"/>
        </w:rPr>
        <w:t>,  I  have  hereunto  set  my  hand  this  __  day  of  ___,  20__  at</w:t>
      </w:r>
    </w:p>
    <w:p w14:paraId="6FFBCC73" w14:textId="77777777" w:rsidR="00554506" w:rsidRDefault="00554506" w:rsidP="00554506">
      <w:pPr>
        <w:spacing w:line="1" w:lineRule="exact"/>
      </w:pPr>
    </w:p>
    <w:p w14:paraId="29DF4433" w14:textId="77777777" w:rsidR="00554506" w:rsidRDefault="00554506" w:rsidP="00554506">
      <w:pPr>
        <w:spacing w:line="0" w:lineRule="atLeast"/>
        <w:rPr>
          <w:rFonts w:ascii="Arial" w:eastAsia="Arial" w:hAnsi="Arial"/>
          <w:sz w:val="22"/>
        </w:rPr>
      </w:pPr>
      <w:r>
        <w:rPr>
          <w:rFonts w:ascii="Arial" w:eastAsia="Arial" w:hAnsi="Arial"/>
          <w:sz w:val="22"/>
        </w:rPr>
        <w:t>____________, Philippines.</w:t>
      </w:r>
    </w:p>
    <w:p w14:paraId="75482C12" w14:textId="77777777" w:rsidR="00554506" w:rsidRDefault="00554506" w:rsidP="00554506">
      <w:pPr>
        <w:spacing w:line="240" w:lineRule="exact"/>
      </w:pPr>
    </w:p>
    <w:p w14:paraId="6CCF9CAE" w14:textId="77777777" w:rsidR="00554506" w:rsidRDefault="00554506" w:rsidP="00554506">
      <w:pPr>
        <w:spacing w:line="0" w:lineRule="atLeast"/>
        <w:ind w:left="3980"/>
        <w:jc w:val="center"/>
        <w:rPr>
          <w:rFonts w:ascii="Arial" w:eastAsia="Arial" w:hAnsi="Arial"/>
          <w:i/>
          <w:sz w:val="22"/>
        </w:rPr>
      </w:pPr>
      <w:r>
        <w:rPr>
          <w:rFonts w:ascii="Arial" w:eastAsia="Arial" w:hAnsi="Arial"/>
          <w:i/>
          <w:sz w:val="22"/>
        </w:rPr>
        <w:t>[Insert NAME OF BIDDER OR ITS AUTHORIZED</w:t>
      </w:r>
    </w:p>
    <w:p w14:paraId="73BAC003" w14:textId="77777777" w:rsidR="00554506" w:rsidRDefault="00554506" w:rsidP="00554506">
      <w:pPr>
        <w:spacing w:line="0" w:lineRule="atLeast"/>
        <w:ind w:left="5480"/>
        <w:rPr>
          <w:rFonts w:ascii="Arial" w:eastAsia="Arial" w:hAnsi="Arial"/>
          <w:i/>
          <w:sz w:val="22"/>
        </w:rPr>
      </w:pPr>
      <w:r>
        <w:rPr>
          <w:rFonts w:ascii="Arial" w:eastAsia="Arial" w:hAnsi="Arial"/>
          <w:i/>
          <w:sz w:val="22"/>
        </w:rPr>
        <w:t>REPRESENTATIVE]</w:t>
      </w:r>
    </w:p>
    <w:p w14:paraId="5E651638" w14:textId="77777777" w:rsidR="00554506" w:rsidRDefault="00554506" w:rsidP="00554506">
      <w:pPr>
        <w:spacing w:line="0" w:lineRule="atLeast"/>
        <w:ind w:left="4780"/>
        <w:rPr>
          <w:rFonts w:ascii="Arial" w:eastAsia="Arial" w:hAnsi="Arial"/>
          <w:i/>
          <w:sz w:val="22"/>
        </w:rPr>
      </w:pPr>
      <w:r>
        <w:rPr>
          <w:rFonts w:ascii="Arial" w:eastAsia="Arial" w:hAnsi="Arial"/>
          <w:i/>
          <w:sz w:val="22"/>
        </w:rPr>
        <w:t>[Insert signatory’s legal capacity]</w:t>
      </w:r>
    </w:p>
    <w:p w14:paraId="6712482B" w14:textId="77777777" w:rsidR="00554506" w:rsidRDefault="00554506" w:rsidP="00554506">
      <w:pPr>
        <w:spacing w:line="1" w:lineRule="exact"/>
      </w:pPr>
    </w:p>
    <w:p w14:paraId="4367940E" w14:textId="77777777" w:rsidR="00554506" w:rsidRDefault="00554506" w:rsidP="00554506">
      <w:pPr>
        <w:spacing w:line="0" w:lineRule="atLeast"/>
        <w:ind w:left="6120"/>
        <w:rPr>
          <w:rFonts w:ascii="Arial" w:eastAsia="Arial" w:hAnsi="Arial"/>
          <w:sz w:val="22"/>
        </w:rPr>
      </w:pPr>
      <w:r>
        <w:rPr>
          <w:rFonts w:ascii="Arial" w:eastAsia="Arial" w:hAnsi="Arial"/>
          <w:sz w:val="22"/>
        </w:rPr>
        <w:t>Affiant</w:t>
      </w:r>
    </w:p>
    <w:p w14:paraId="77A7AF47" w14:textId="77777777" w:rsidR="00554506" w:rsidRDefault="00554506" w:rsidP="00554506">
      <w:pPr>
        <w:spacing w:line="200" w:lineRule="exact"/>
      </w:pPr>
    </w:p>
    <w:p w14:paraId="76FC40F5" w14:textId="77777777" w:rsidR="00554506" w:rsidRDefault="00554506" w:rsidP="00554506">
      <w:pPr>
        <w:spacing w:line="305" w:lineRule="exact"/>
      </w:pPr>
    </w:p>
    <w:p w14:paraId="4654F51C"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444C019F" w14:textId="77777777" w:rsidR="00554506" w:rsidRDefault="00554506" w:rsidP="00554506">
      <w:pPr>
        <w:spacing w:line="0" w:lineRule="atLeast"/>
        <w:jc w:val="center"/>
        <w:rPr>
          <w:rFonts w:ascii="Arial" w:eastAsia="Arial" w:hAnsi="Arial"/>
          <w:i/>
          <w:sz w:val="22"/>
        </w:rPr>
      </w:pPr>
      <w:r>
        <w:rPr>
          <w:rFonts w:ascii="Arial" w:eastAsia="Arial" w:hAnsi="Arial"/>
          <w:i/>
          <w:sz w:val="22"/>
        </w:rPr>
        <w:t>[Format shall be based on the latest Rules on Notarial Practice]</w:t>
      </w:r>
    </w:p>
    <w:p w14:paraId="32E7116C" w14:textId="77777777" w:rsidR="00554506" w:rsidRDefault="00554506" w:rsidP="00554506">
      <w:pPr>
        <w:spacing w:line="200" w:lineRule="exact"/>
      </w:pPr>
    </w:p>
    <w:p w14:paraId="65941BD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p>
    <w:p w14:paraId="7DFD35D6" w14:textId="77777777" w:rsidR="00554506" w:rsidRDefault="00554506" w:rsidP="00554506">
      <w:pPr>
        <w:spacing w:line="0" w:lineRule="atLeast"/>
        <w:ind w:right="20"/>
        <w:jc w:val="center"/>
        <w:rPr>
          <w:rFonts w:ascii="Arial" w:eastAsia="Arial" w:hAnsi="Arial"/>
          <w:b/>
          <w:sz w:val="28"/>
        </w:rPr>
      </w:pPr>
      <w:bookmarkStart w:id="80" w:name="page32"/>
      <w:bookmarkEnd w:id="80"/>
      <w:r>
        <w:rPr>
          <w:rFonts w:ascii="Arial" w:eastAsia="Arial" w:hAnsi="Arial"/>
          <w:b/>
          <w:sz w:val="28"/>
        </w:rPr>
        <w:lastRenderedPageBreak/>
        <w:t>Performance Securing Declaration (Revised)</w:t>
      </w:r>
    </w:p>
    <w:p w14:paraId="7607430F" w14:textId="77777777" w:rsidR="00554506" w:rsidRDefault="00554506" w:rsidP="00554506">
      <w:pPr>
        <w:spacing w:line="10" w:lineRule="exact"/>
      </w:pPr>
    </w:p>
    <w:p w14:paraId="0FA47B15" w14:textId="77777777" w:rsidR="00554506" w:rsidRDefault="00554506" w:rsidP="00554506">
      <w:pPr>
        <w:spacing w:line="234" w:lineRule="auto"/>
        <w:jc w:val="center"/>
        <w:rPr>
          <w:rFonts w:ascii="Arial" w:eastAsia="Arial" w:hAnsi="Arial"/>
          <w:b/>
          <w:i/>
        </w:rPr>
      </w:pPr>
      <w:r>
        <w:rPr>
          <w:rFonts w:ascii="Arial" w:eastAsia="Arial" w:hAnsi="Arial"/>
          <w:b/>
          <w:i/>
        </w:rPr>
        <w:t>[if used as an alternative performance security but it is not required to be submitted with the Bid, as it shall be submitted within ten (10) days after receiving the Notice of Award]</w:t>
      </w:r>
    </w:p>
    <w:p w14:paraId="34128602" w14:textId="77777777" w:rsidR="00554506" w:rsidRDefault="00554506" w:rsidP="00554506">
      <w:pPr>
        <w:spacing w:line="4" w:lineRule="exact"/>
      </w:pPr>
    </w:p>
    <w:p w14:paraId="45ABC91A"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_________________________________________________________________________</w:t>
      </w:r>
    </w:p>
    <w:p w14:paraId="6A4EC422" w14:textId="77777777" w:rsidR="00554506" w:rsidRDefault="00554506" w:rsidP="00554506">
      <w:pPr>
        <w:spacing w:line="200" w:lineRule="exact"/>
      </w:pPr>
    </w:p>
    <w:p w14:paraId="6AC73673" w14:textId="77777777" w:rsidR="00554506" w:rsidRDefault="00554506" w:rsidP="00554506">
      <w:pPr>
        <w:spacing w:line="305" w:lineRule="exact"/>
      </w:pPr>
    </w:p>
    <w:p w14:paraId="7780BB68"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w:t>
      </w:r>
    </w:p>
    <w:p w14:paraId="20A278B3" w14:textId="77777777" w:rsidR="00554506" w:rsidRDefault="00554506" w:rsidP="00554506">
      <w:pPr>
        <w:spacing w:line="1" w:lineRule="exact"/>
      </w:pPr>
    </w:p>
    <w:p w14:paraId="13FD1E82" w14:textId="77777777" w:rsidR="00554506" w:rsidRDefault="00554506" w:rsidP="00554506">
      <w:pPr>
        <w:spacing w:line="0" w:lineRule="atLeast"/>
        <w:rPr>
          <w:rFonts w:ascii="Arial" w:eastAsia="Arial" w:hAnsi="Arial"/>
          <w:sz w:val="22"/>
        </w:rPr>
      </w:pPr>
      <w:r>
        <w:rPr>
          <w:rFonts w:ascii="Arial" w:eastAsia="Arial" w:hAnsi="Arial"/>
          <w:sz w:val="22"/>
        </w:rPr>
        <w:t>CITY OF _____________________ ) S.S.</w:t>
      </w:r>
    </w:p>
    <w:p w14:paraId="70880C88" w14:textId="77777777" w:rsidR="00554506" w:rsidRDefault="00554506" w:rsidP="00554506">
      <w:pPr>
        <w:spacing w:line="200" w:lineRule="exact"/>
      </w:pPr>
    </w:p>
    <w:p w14:paraId="2E55BD29" w14:textId="77777777" w:rsidR="00554506" w:rsidRDefault="00554506" w:rsidP="00554506">
      <w:pPr>
        <w:spacing w:line="303" w:lineRule="exact"/>
      </w:pPr>
    </w:p>
    <w:p w14:paraId="2A469C32" w14:textId="77777777" w:rsidR="00554506" w:rsidRDefault="00554506" w:rsidP="00554506">
      <w:pPr>
        <w:spacing w:line="0" w:lineRule="atLeast"/>
        <w:ind w:right="20"/>
        <w:jc w:val="center"/>
        <w:rPr>
          <w:rFonts w:ascii="Arial" w:eastAsia="Arial" w:hAnsi="Arial"/>
          <w:b/>
          <w:sz w:val="22"/>
        </w:rPr>
      </w:pPr>
      <w:r>
        <w:rPr>
          <w:rFonts w:ascii="Arial" w:eastAsia="Arial" w:hAnsi="Arial"/>
          <w:b/>
          <w:sz w:val="22"/>
        </w:rPr>
        <w:t>PERFORMANCE SECURING DECLARATION</w:t>
      </w:r>
    </w:p>
    <w:p w14:paraId="71E2FCE2" w14:textId="77777777" w:rsidR="00554506" w:rsidRDefault="00554506" w:rsidP="00554506">
      <w:pPr>
        <w:spacing w:line="256" w:lineRule="exact"/>
      </w:pPr>
    </w:p>
    <w:p w14:paraId="2C0C5853" w14:textId="77777777" w:rsidR="00554506" w:rsidRDefault="00554506" w:rsidP="00554506">
      <w:pPr>
        <w:spacing w:line="0" w:lineRule="atLeast"/>
        <w:rPr>
          <w:rFonts w:ascii="Arial" w:eastAsia="Arial" w:hAnsi="Arial"/>
          <w:sz w:val="22"/>
        </w:rPr>
      </w:pPr>
      <w:r>
        <w:rPr>
          <w:rFonts w:ascii="Arial" w:eastAsia="Arial" w:hAnsi="Arial"/>
          <w:sz w:val="22"/>
        </w:rPr>
        <w:t>Invitation to Bid: [Insert Reference Number indicated in the Bidding Documents]</w:t>
      </w:r>
    </w:p>
    <w:p w14:paraId="70A5231E" w14:textId="77777777" w:rsidR="00554506" w:rsidRDefault="00554506" w:rsidP="00554506">
      <w:pPr>
        <w:spacing w:line="0" w:lineRule="atLeast"/>
        <w:rPr>
          <w:rFonts w:ascii="Arial" w:eastAsia="Arial" w:hAnsi="Arial"/>
          <w:sz w:val="22"/>
        </w:rPr>
      </w:pPr>
      <w:r>
        <w:rPr>
          <w:rFonts w:ascii="Arial" w:eastAsia="Arial" w:hAnsi="Arial"/>
          <w:sz w:val="22"/>
        </w:rPr>
        <w:t>To: [Insert name and address of the Procuring Entity]</w:t>
      </w:r>
    </w:p>
    <w:p w14:paraId="0A41343B" w14:textId="77777777" w:rsidR="00554506" w:rsidRDefault="00554506" w:rsidP="00554506">
      <w:pPr>
        <w:spacing w:line="253" w:lineRule="exact"/>
      </w:pPr>
    </w:p>
    <w:p w14:paraId="027D7881" w14:textId="77777777" w:rsidR="00554506" w:rsidRDefault="00554506" w:rsidP="00554506">
      <w:pPr>
        <w:spacing w:line="0" w:lineRule="atLeast"/>
        <w:rPr>
          <w:rFonts w:ascii="Arial" w:eastAsia="Arial" w:hAnsi="Arial"/>
          <w:sz w:val="22"/>
        </w:rPr>
      </w:pPr>
      <w:r>
        <w:rPr>
          <w:rFonts w:ascii="Arial" w:eastAsia="Arial" w:hAnsi="Arial"/>
          <w:sz w:val="22"/>
        </w:rPr>
        <w:t>I/We, the undersigned, declare that:</w:t>
      </w:r>
    </w:p>
    <w:p w14:paraId="2284A1C4" w14:textId="77777777" w:rsidR="00554506" w:rsidRDefault="00554506" w:rsidP="00554506">
      <w:pPr>
        <w:spacing w:line="262" w:lineRule="exact"/>
      </w:pPr>
    </w:p>
    <w:p w14:paraId="553E98D2" w14:textId="77777777" w:rsidR="00554506" w:rsidRDefault="00554506" w:rsidP="00EE29DA">
      <w:pPr>
        <w:numPr>
          <w:ilvl w:val="0"/>
          <w:numId w:val="33"/>
        </w:numPr>
        <w:tabs>
          <w:tab w:val="left" w:pos="720"/>
        </w:tabs>
        <w:spacing w:line="238" w:lineRule="auto"/>
        <w:ind w:left="720" w:right="20" w:hanging="360"/>
        <w:rPr>
          <w:rFonts w:ascii="Arial" w:eastAsia="Arial" w:hAnsi="Arial"/>
          <w:sz w:val="22"/>
        </w:rPr>
      </w:pPr>
      <w:r>
        <w:rPr>
          <w:rFonts w:ascii="Arial" w:eastAsia="Arial" w:hAnsi="Arial"/>
          <w:sz w:val="22"/>
        </w:rPr>
        <w:t>I/We understand that, according to your conditions, to guarantee the faithful performance by the supplier/distributor/manufacturer/contractor/consultant of its obligations under the Contract, I/we shall submit a Performance Securing Declaration within a maximum period of ten (10) calendar days from the receipt of the Notice of Award prior to the signing of the Contract.</w:t>
      </w:r>
    </w:p>
    <w:p w14:paraId="5D799F1B" w14:textId="77777777" w:rsidR="00554506" w:rsidRDefault="00554506" w:rsidP="00554506">
      <w:pPr>
        <w:spacing w:line="262" w:lineRule="exact"/>
        <w:rPr>
          <w:rFonts w:ascii="Arial" w:eastAsia="Arial" w:hAnsi="Arial"/>
          <w:sz w:val="22"/>
        </w:rPr>
      </w:pPr>
    </w:p>
    <w:p w14:paraId="1DD9C174" w14:textId="77777777" w:rsidR="00554506" w:rsidRDefault="00554506" w:rsidP="00EE29DA">
      <w:pPr>
        <w:numPr>
          <w:ilvl w:val="0"/>
          <w:numId w:val="33"/>
        </w:numPr>
        <w:tabs>
          <w:tab w:val="left" w:pos="720"/>
        </w:tabs>
        <w:spacing w:line="237" w:lineRule="auto"/>
        <w:ind w:left="720" w:hanging="360"/>
        <w:rPr>
          <w:rFonts w:ascii="Arial" w:eastAsia="Arial" w:hAnsi="Arial"/>
          <w:sz w:val="22"/>
        </w:rPr>
      </w:pPr>
      <w:r>
        <w:rPr>
          <w:rFonts w:ascii="Arial" w:eastAsia="Arial" w:hAnsi="Arial"/>
          <w:sz w:val="22"/>
        </w:rPr>
        <w:t xml:space="preserve">I/We accept that: I/we will be automatically disqualified from bidding for any procurement contract with any procuring entity for a period of one (1) year for the first offense, or two (2) years </w:t>
      </w:r>
      <w:r>
        <w:rPr>
          <w:rFonts w:ascii="Arial" w:eastAsia="Arial" w:hAnsi="Arial"/>
          <w:b/>
          <w:sz w:val="22"/>
          <w:u w:val="single"/>
        </w:rPr>
        <w:t>for the second offense</w:t>
      </w:r>
      <w:r>
        <w:rPr>
          <w:rFonts w:ascii="Arial" w:eastAsia="Arial" w:hAnsi="Arial"/>
          <w:sz w:val="22"/>
        </w:rPr>
        <w:t>, upon receipt of your Blacklisting Order if I/We have violated my/our obligations under the Contract;</w:t>
      </w:r>
    </w:p>
    <w:p w14:paraId="45DF2F2B" w14:textId="77777777" w:rsidR="00554506" w:rsidRDefault="00554506" w:rsidP="00554506">
      <w:pPr>
        <w:spacing w:line="265" w:lineRule="exact"/>
        <w:rPr>
          <w:rFonts w:ascii="Arial" w:eastAsia="Arial" w:hAnsi="Arial"/>
          <w:sz w:val="22"/>
        </w:rPr>
      </w:pPr>
    </w:p>
    <w:p w14:paraId="1E216F06" w14:textId="77777777" w:rsidR="00554506" w:rsidRDefault="00554506" w:rsidP="00EE29DA">
      <w:pPr>
        <w:numPr>
          <w:ilvl w:val="0"/>
          <w:numId w:val="33"/>
        </w:numPr>
        <w:tabs>
          <w:tab w:val="left" w:pos="720"/>
        </w:tabs>
        <w:spacing w:line="236" w:lineRule="auto"/>
        <w:ind w:left="720" w:right="20" w:hanging="360"/>
        <w:jc w:val="left"/>
        <w:rPr>
          <w:rFonts w:ascii="Arial" w:eastAsia="Arial" w:hAnsi="Arial"/>
          <w:sz w:val="22"/>
        </w:rPr>
      </w:pPr>
      <w:r>
        <w:rPr>
          <w:rFonts w:ascii="Arial" w:eastAsia="Arial" w:hAnsi="Arial"/>
          <w:sz w:val="22"/>
        </w:rPr>
        <w:t>I/We understand that this Performance Securing Declaration shall cease to be valid upon:</w:t>
      </w:r>
    </w:p>
    <w:p w14:paraId="03ACE9F6" w14:textId="77777777" w:rsidR="00554506" w:rsidRDefault="00554506" w:rsidP="00554506">
      <w:pPr>
        <w:spacing w:line="261" w:lineRule="exact"/>
        <w:rPr>
          <w:rFonts w:ascii="Arial" w:eastAsia="Arial" w:hAnsi="Arial"/>
          <w:sz w:val="22"/>
        </w:rPr>
      </w:pPr>
    </w:p>
    <w:p w14:paraId="1B983F5D" w14:textId="77777777" w:rsidR="00554506" w:rsidRDefault="00554506" w:rsidP="00EE29DA">
      <w:pPr>
        <w:numPr>
          <w:ilvl w:val="1"/>
          <w:numId w:val="33"/>
        </w:numPr>
        <w:tabs>
          <w:tab w:val="left" w:pos="1080"/>
        </w:tabs>
        <w:spacing w:line="236" w:lineRule="auto"/>
        <w:ind w:left="1080" w:right="20" w:hanging="360"/>
        <w:jc w:val="left"/>
        <w:rPr>
          <w:rFonts w:ascii="Arial" w:eastAsia="Arial" w:hAnsi="Arial"/>
          <w:sz w:val="22"/>
        </w:rPr>
      </w:pPr>
      <w:r>
        <w:rPr>
          <w:rFonts w:ascii="Arial" w:eastAsia="Arial" w:hAnsi="Arial"/>
          <w:sz w:val="22"/>
        </w:rPr>
        <w:t>issuance by the Procuring Entity of the Certificate of Final Acceptance, subject to the following conditions:</w:t>
      </w:r>
    </w:p>
    <w:p w14:paraId="3AC380B8" w14:textId="77777777" w:rsidR="00554506" w:rsidRDefault="00554506" w:rsidP="00554506">
      <w:pPr>
        <w:spacing w:line="1" w:lineRule="exact"/>
        <w:rPr>
          <w:rFonts w:ascii="Arial" w:eastAsia="Arial" w:hAnsi="Arial"/>
          <w:sz w:val="22"/>
        </w:rPr>
      </w:pPr>
    </w:p>
    <w:p w14:paraId="792DD394" w14:textId="77777777" w:rsidR="00554506" w:rsidRDefault="00554506" w:rsidP="00EE29DA">
      <w:pPr>
        <w:numPr>
          <w:ilvl w:val="2"/>
          <w:numId w:val="33"/>
        </w:numPr>
        <w:tabs>
          <w:tab w:val="left" w:pos="1720"/>
        </w:tabs>
        <w:spacing w:line="0" w:lineRule="atLeast"/>
        <w:ind w:left="1720" w:hanging="479"/>
        <w:jc w:val="left"/>
        <w:rPr>
          <w:rFonts w:ascii="Arial" w:eastAsia="Arial" w:hAnsi="Arial"/>
          <w:sz w:val="22"/>
        </w:rPr>
      </w:pPr>
      <w:r>
        <w:rPr>
          <w:rFonts w:ascii="Arial" w:eastAsia="Arial" w:hAnsi="Arial"/>
          <w:sz w:val="22"/>
        </w:rPr>
        <w:t>Procuring Entity has no claims filed against the contract awardee;</w:t>
      </w:r>
    </w:p>
    <w:p w14:paraId="6E1AD291" w14:textId="77777777" w:rsidR="00554506" w:rsidRDefault="00554506" w:rsidP="00EE29DA">
      <w:pPr>
        <w:numPr>
          <w:ilvl w:val="2"/>
          <w:numId w:val="33"/>
        </w:numPr>
        <w:tabs>
          <w:tab w:val="left" w:pos="1720"/>
        </w:tabs>
        <w:spacing w:line="0" w:lineRule="atLeast"/>
        <w:ind w:left="1720" w:hanging="529"/>
        <w:jc w:val="left"/>
        <w:rPr>
          <w:rFonts w:ascii="Arial" w:eastAsia="Arial" w:hAnsi="Arial"/>
          <w:sz w:val="22"/>
        </w:rPr>
      </w:pPr>
      <w:r>
        <w:rPr>
          <w:rFonts w:ascii="Arial" w:eastAsia="Arial" w:hAnsi="Arial"/>
          <w:sz w:val="22"/>
        </w:rPr>
        <w:t>It has no claims for labor and materials filed against the contractor; and</w:t>
      </w:r>
    </w:p>
    <w:p w14:paraId="160D03FB" w14:textId="77777777" w:rsidR="00554506" w:rsidRDefault="00554506" w:rsidP="00EE29DA">
      <w:pPr>
        <w:numPr>
          <w:ilvl w:val="2"/>
          <w:numId w:val="33"/>
        </w:numPr>
        <w:tabs>
          <w:tab w:val="left" w:pos="1720"/>
        </w:tabs>
        <w:spacing w:line="0" w:lineRule="atLeast"/>
        <w:ind w:left="1720" w:hanging="577"/>
        <w:jc w:val="left"/>
        <w:rPr>
          <w:rFonts w:ascii="Arial" w:eastAsia="Arial" w:hAnsi="Arial"/>
          <w:sz w:val="22"/>
        </w:rPr>
      </w:pPr>
      <w:r>
        <w:rPr>
          <w:rFonts w:ascii="Arial" w:eastAsia="Arial" w:hAnsi="Arial"/>
          <w:sz w:val="22"/>
        </w:rPr>
        <w:t>Other terms of the contract; or</w:t>
      </w:r>
    </w:p>
    <w:p w14:paraId="0C5E7F0A" w14:textId="77777777" w:rsidR="00554506" w:rsidRDefault="00554506" w:rsidP="00554506">
      <w:pPr>
        <w:spacing w:line="260" w:lineRule="exact"/>
        <w:rPr>
          <w:rFonts w:ascii="Arial" w:eastAsia="Arial" w:hAnsi="Arial"/>
          <w:sz w:val="22"/>
        </w:rPr>
      </w:pPr>
    </w:p>
    <w:p w14:paraId="203C67B8" w14:textId="77777777" w:rsidR="00554506" w:rsidRDefault="00554506" w:rsidP="00EE29DA">
      <w:pPr>
        <w:numPr>
          <w:ilvl w:val="1"/>
          <w:numId w:val="33"/>
        </w:numPr>
        <w:tabs>
          <w:tab w:val="left" w:pos="1080"/>
        </w:tabs>
        <w:spacing w:line="237" w:lineRule="auto"/>
        <w:ind w:left="1080" w:hanging="360"/>
        <w:rPr>
          <w:rFonts w:ascii="Arial" w:eastAsia="Arial" w:hAnsi="Arial"/>
          <w:sz w:val="22"/>
        </w:rPr>
      </w:pPr>
      <w:r>
        <w:rPr>
          <w:rFonts w:ascii="Arial" w:eastAsia="Arial" w:hAnsi="Arial"/>
          <w:sz w:val="22"/>
        </w:rPr>
        <w:t>replacement by the winning bidder of the submitted PSD with a performance security in any of the prescribed forms under Section 39.2 of the 2016 revised IRR of RA No. 9184 as required by the end-user.</w:t>
      </w:r>
    </w:p>
    <w:p w14:paraId="4863C374" w14:textId="77777777" w:rsidR="00554506" w:rsidRDefault="00554506" w:rsidP="00554506">
      <w:pPr>
        <w:spacing w:line="250" w:lineRule="exact"/>
      </w:pPr>
    </w:p>
    <w:p w14:paraId="364E092A" w14:textId="77777777" w:rsidR="00554506" w:rsidRDefault="00554506" w:rsidP="00554506">
      <w:pPr>
        <w:spacing w:line="0" w:lineRule="atLeast"/>
        <w:rPr>
          <w:rFonts w:ascii="Arial" w:eastAsia="Arial" w:hAnsi="Arial"/>
          <w:sz w:val="22"/>
        </w:rPr>
      </w:pPr>
      <w:r>
        <w:rPr>
          <w:rFonts w:ascii="Arial" w:eastAsia="Arial" w:hAnsi="Arial"/>
          <w:b/>
          <w:sz w:val="22"/>
        </w:rPr>
        <w:t xml:space="preserve">IN WITNESS WHEREOF, </w:t>
      </w:r>
      <w:r>
        <w:rPr>
          <w:rFonts w:ascii="Arial" w:eastAsia="Arial" w:hAnsi="Arial"/>
          <w:sz w:val="22"/>
        </w:rPr>
        <w:t>I/We have hereunto set my/our hand/s this ____ day of [month]</w:t>
      </w:r>
    </w:p>
    <w:p w14:paraId="6AC269CB" w14:textId="77777777" w:rsidR="00554506" w:rsidRDefault="00554506" w:rsidP="00554506">
      <w:pPr>
        <w:spacing w:line="4" w:lineRule="exact"/>
      </w:pPr>
    </w:p>
    <w:p w14:paraId="3F619346" w14:textId="77777777" w:rsidR="00554506" w:rsidRDefault="00554506" w:rsidP="00554506">
      <w:pPr>
        <w:spacing w:line="0" w:lineRule="atLeast"/>
        <w:rPr>
          <w:rFonts w:ascii="Arial" w:eastAsia="Arial" w:hAnsi="Arial"/>
          <w:sz w:val="22"/>
        </w:rPr>
      </w:pPr>
      <w:r>
        <w:rPr>
          <w:rFonts w:ascii="Arial" w:eastAsia="Arial" w:hAnsi="Arial"/>
          <w:sz w:val="22"/>
        </w:rPr>
        <w:t>[year] at [place of execution].</w:t>
      </w:r>
    </w:p>
    <w:p w14:paraId="1D5BA7F1" w14:textId="77777777" w:rsidR="00554506" w:rsidRDefault="00554506" w:rsidP="00554506">
      <w:pPr>
        <w:spacing w:line="252" w:lineRule="exact"/>
      </w:pPr>
    </w:p>
    <w:p w14:paraId="60469547" w14:textId="77777777" w:rsidR="00554506" w:rsidRDefault="00554506" w:rsidP="00554506">
      <w:pPr>
        <w:tabs>
          <w:tab w:val="left" w:pos="5600"/>
          <w:tab w:val="left" w:pos="6480"/>
          <w:tab w:val="left" w:pos="7020"/>
          <w:tab w:val="left" w:pos="8100"/>
          <w:tab w:val="left" w:pos="8660"/>
        </w:tabs>
        <w:spacing w:line="0" w:lineRule="atLeast"/>
        <w:ind w:left="4780"/>
        <w:rPr>
          <w:rFonts w:ascii="Arial" w:eastAsia="Arial" w:hAnsi="Arial"/>
          <w:i/>
          <w:sz w:val="22"/>
        </w:rPr>
      </w:pPr>
      <w:r>
        <w:rPr>
          <w:rFonts w:ascii="Arial" w:eastAsia="Arial" w:hAnsi="Arial"/>
          <w:i/>
          <w:sz w:val="22"/>
        </w:rPr>
        <w:t>[Insert</w:t>
      </w:r>
      <w:r>
        <w:rPr>
          <w:rFonts w:ascii="Arial" w:eastAsia="Arial" w:hAnsi="Arial"/>
          <w:i/>
          <w:sz w:val="22"/>
        </w:rPr>
        <w:tab/>
        <w:t>NAME</w:t>
      </w:r>
      <w:r>
        <w:rPr>
          <w:rFonts w:ascii="Arial" w:eastAsia="Arial" w:hAnsi="Arial"/>
          <w:i/>
          <w:sz w:val="22"/>
        </w:rPr>
        <w:tab/>
        <w:t>OF</w:t>
      </w:r>
      <w:r>
        <w:rPr>
          <w:rFonts w:ascii="Arial" w:eastAsia="Arial" w:hAnsi="Arial"/>
          <w:i/>
          <w:sz w:val="22"/>
        </w:rPr>
        <w:tab/>
        <w:t>BIDDER</w:t>
      </w:r>
      <w:r>
        <w:rPr>
          <w:rFonts w:ascii="Arial" w:eastAsia="Arial" w:hAnsi="Arial"/>
          <w:i/>
          <w:sz w:val="22"/>
        </w:rPr>
        <w:tab/>
        <w:t>OR</w:t>
      </w:r>
      <w:r>
        <w:rPr>
          <w:rFonts w:ascii="Arial" w:eastAsia="Arial" w:hAnsi="Arial"/>
          <w:i/>
          <w:sz w:val="22"/>
        </w:rPr>
        <w:tab/>
        <w:t>ITS</w:t>
      </w:r>
    </w:p>
    <w:p w14:paraId="0ED99EA3" w14:textId="77777777" w:rsidR="00554506" w:rsidRDefault="00554506" w:rsidP="00554506">
      <w:pPr>
        <w:spacing w:line="0" w:lineRule="atLeast"/>
        <w:ind w:left="4780"/>
        <w:rPr>
          <w:rFonts w:ascii="Arial" w:eastAsia="Arial" w:hAnsi="Arial"/>
          <w:i/>
          <w:sz w:val="22"/>
        </w:rPr>
      </w:pPr>
      <w:r>
        <w:rPr>
          <w:rFonts w:ascii="Arial" w:eastAsia="Arial" w:hAnsi="Arial"/>
          <w:i/>
          <w:sz w:val="22"/>
        </w:rPr>
        <w:t>AUTHORIZED REPRESENTATIVE]</w:t>
      </w:r>
    </w:p>
    <w:p w14:paraId="4DA77E86" w14:textId="77777777" w:rsidR="00554506" w:rsidRDefault="00554506" w:rsidP="00554506">
      <w:pPr>
        <w:spacing w:line="0" w:lineRule="atLeast"/>
        <w:ind w:left="4780"/>
        <w:rPr>
          <w:rFonts w:ascii="Arial" w:eastAsia="Arial" w:hAnsi="Arial"/>
          <w:i/>
          <w:sz w:val="22"/>
        </w:rPr>
      </w:pPr>
      <w:r>
        <w:rPr>
          <w:rFonts w:ascii="Arial" w:eastAsia="Arial" w:hAnsi="Arial"/>
          <w:i/>
          <w:sz w:val="22"/>
        </w:rPr>
        <w:t>[Insert signatory’s legal capacity]</w:t>
      </w:r>
    </w:p>
    <w:p w14:paraId="2DADB412" w14:textId="77777777" w:rsidR="00554506" w:rsidRDefault="00554506" w:rsidP="00554506">
      <w:pPr>
        <w:spacing w:line="1" w:lineRule="exact"/>
      </w:pPr>
    </w:p>
    <w:p w14:paraId="7BE1E4C3" w14:textId="77777777" w:rsidR="00554506" w:rsidRDefault="00554506" w:rsidP="00554506">
      <w:pPr>
        <w:spacing w:line="0" w:lineRule="atLeast"/>
        <w:ind w:left="6120"/>
        <w:rPr>
          <w:rFonts w:ascii="Arial" w:eastAsia="Arial" w:hAnsi="Arial"/>
          <w:sz w:val="22"/>
        </w:rPr>
      </w:pPr>
      <w:r>
        <w:rPr>
          <w:rFonts w:ascii="Arial" w:eastAsia="Arial" w:hAnsi="Arial"/>
          <w:sz w:val="22"/>
        </w:rPr>
        <w:t>Affiant</w:t>
      </w:r>
    </w:p>
    <w:p w14:paraId="2411FEF5" w14:textId="77777777" w:rsidR="00554506" w:rsidRDefault="00554506" w:rsidP="00554506">
      <w:pPr>
        <w:spacing w:line="253" w:lineRule="exact"/>
      </w:pPr>
    </w:p>
    <w:p w14:paraId="616EC90E"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722405EF" w14:textId="77777777" w:rsidR="00554506" w:rsidRDefault="00554506" w:rsidP="00554506">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14:paraId="6B049895" w14:textId="77777777" w:rsidR="00554506" w:rsidRDefault="00554506" w:rsidP="00554506">
      <w:pPr>
        <w:spacing w:line="200" w:lineRule="exact"/>
      </w:pPr>
    </w:p>
    <w:p w14:paraId="2A5E8896"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07AAB119" w14:textId="77777777" w:rsidR="00554506" w:rsidRDefault="00554506" w:rsidP="00554506"/>
    <w:p w14:paraId="3A58ADF3" w14:textId="77777777" w:rsidR="00554506" w:rsidRDefault="00554506" w:rsidP="00554506"/>
    <w:p w14:paraId="77162102" w14:textId="77777777" w:rsidR="00554506" w:rsidRDefault="00554506" w:rsidP="00554506"/>
    <w:p w14:paraId="26FD52D9" w14:textId="77777777" w:rsidR="00554506" w:rsidRDefault="00554506" w:rsidP="00554506"/>
    <w:p w14:paraId="5F6011E4" w14:textId="77777777" w:rsidR="00FD2651" w:rsidRDefault="00FD2651"/>
    <w:p w14:paraId="039B477A" w14:textId="03A831C4" w:rsidR="00554506" w:rsidRDefault="00F63C78">
      <w:r>
        <w:rPr>
          <w:noProof/>
          <w:lang w:val="en-PH"/>
        </w:rPr>
        <w:drawing>
          <wp:anchor distT="0" distB="0" distL="114300" distR="114300" simplePos="0" relativeHeight="251680768" behindDoc="0" locked="0" layoutInCell="1" allowOverlap="1" wp14:anchorId="655857E6" wp14:editId="0931044D">
            <wp:simplePos x="0" y="0"/>
            <wp:positionH relativeFrom="column">
              <wp:posOffset>1933575</wp:posOffset>
            </wp:positionH>
            <wp:positionV relativeFrom="paragraph">
              <wp:posOffset>6791325</wp:posOffset>
            </wp:positionV>
            <wp:extent cx="1895475" cy="1104900"/>
            <wp:effectExtent l="19050" t="0" r="9525" b="0"/>
            <wp:wrapNone/>
            <wp:docPr id="1"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2"/>
                    <a:srcRect/>
                    <a:stretch>
                      <a:fillRect/>
                    </a:stretch>
                  </pic:blipFill>
                  <pic:spPr>
                    <a:xfrm>
                      <a:off x="0" y="0"/>
                      <a:ext cx="1895475" cy="1104900"/>
                    </a:xfrm>
                    <a:prstGeom prst="rect">
                      <a:avLst/>
                    </a:prstGeom>
                    <a:ln/>
                  </pic:spPr>
                </pic:pic>
              </a:graphicData>
            </a:graphic>
          </wp:anchor>
        </w:drawing>
      </w:r>
      <w:r w:rsidR="00291A1E">
        <w:rPr>
          <w:noProof/>
          <w:lang w:val="en-PH"/>
        </w:rPr>
        <mc:AlternateContent>
          <mc:Choice Requires="wps">
            <w:drawing>
              <wp:anchor distT="0" distB="0" distL="114300" distR="114300" simplePos="0" relativeHeight="251678720" behindDoc="0" locked="0" layoutInCell="1" allowOverlap="1" wp14:anchorId="387EA71C" wp14:editId="7C347638">
                <wp:simplePos x="0" y="0"/>
                <wp:positionH relativeFrom="page">
                  <wp:posOffset>7257415</wp:posOffset>
                </wp:positionH>
                <wp:positionV relativeFrom="page">
                  <wp:posOffset>1054100</wp:posOffset>
                </wp:positionV>
                <wp:extent cx="100330" cy="996696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AA28D65" w14:textId="77777777" w:rsidR="00390AB7" w:rsidRDefault="00390AB7" w:rsidP="004107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87EA71C" id="Rectangle 11" o:spid="_x0000_s1046" style="position:absolute;left:0;text-align:left;margin-left:571.45pt;margin-top:83pt;width:7.9pt;height:784.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" strokecolor="#4f81bd">
                <v:stroke startarrowwidth="narrow" startarrowlength="short" endarrowwidth="narrow" endarrowlength="short"/>
                <v:path arrowok="t"/>
                <v:textbox inset="2.53958mm,2.53958mm,2.53958mm,2.53958mm">
                  <w:txbxContent>
                    <w:p w14:paraId="4AA28D65" w14:textId="77777777" w:rsidR="00390AB7" w:rsidRDefault="00390AB7" w:rsidP="004107C3"/>
                  </w:txbxContent>
                </v:textbox>
                <w10:wrap anchorx="page" anchory="page"/>
              </v:rect>
            </w:pict>
          </mc:Fallback>
        </mc:AlternateContent>
      </w:r>
      <w:r w:rsidR="00291A1E">
        <w:rPr>
          <w:noProof/>
          <w:lang w:val="en-PH"/>
        </w:rPr>
        <mc:AlternateContent>
          <mc:Choice Requires="wps">
            <w:drawing>
              <wp:anchor distT="0" distB="0" distL="114300" distR="114300" simplePos="0" relativeHeight="251677696" behindDoc="0" locked="0" layoutInCell="1" allowOverlap="1" wp14:anchorId="6DDDAC4B" wp14:editId="59B41041">
                <wp:simplePos x="0" y="0"/>
                <wp:positionH relativeFrom="page">
                  <wp:posOffset>474345</wp:posOffset>
                </wp:positionH>
                <wp:positionV relativeFrom="page">
                  <wp:posOffset>974090</wp:posOffset>
                </wp:positionV>
                <wp:extent cx="10033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6C2DDFE7" w14:textId="77777777" w:rsidR="00390AB7" w:rsidRPr="004107C3" w:rsidRDefault="00390AB7" w:rsidP="004107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DDDAC4B" id="Rectangle 12" o:spid="_x0000_s1047" style="position:absolute;left:0;text-align:left;margin-left:37.35pt;margin-top:76.7pt;width:7.9pt;height:1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" strokecolor="#4f81bd">
                <v:stroke startarrowwidth="narrow" startarrowlength="short" endarrowwidth="narrow" endarrowlength="short"/>
                <v:path arrowok="t"/>
                <v:textbox inset="2.53958mm,2.53958mm,2.53958mm,2.53958mm">
                  <w:txbxContent>
                    <w:p w14:paraId="6C2DDFE7" w14:textId="77777777" w:rsidR="00390AB7" w:rsidRPr="004107C3" w:rsidRDefault="00390AB7" w:rsidP="004107C3"/>
                  </w:txbxContent>
                </v:textbox>
                <w10:wrap anchorx="page" anchory="page"/>
              </v:rect>
            </w:pict>
          </mc:Fallback>
        </mc:AlternateContent>
      </w:r>
      <w:r w:rsidR="00291A1E">
        <w:rPr>
          <w:noProof/>
          <w:lang w:val="en-PH"/>
        </w:rPr>
        <mc:AlternateContent>
          <mc:Choice Requires="wps">
            <w:drawing>
              <wp:anchor distT="0" distB="0" distL="114300" distR="114300" simplePos="0" relativeHeight="251676672" behindDoc="0" locked="0" layoutInCell="1" allowOverlap="1" wp14:anchorId="6C27B241" wp14:editId="004C5B89">
                <wp:simplePos x="0" y="0"/>
                <wp:positionH relativeFrom="page">
                  <wp:align>center</wp:align>
                </wp:positionH>
                <wp:positionV relativeFrom="page">
                  <wp:align>bottom</wp:align>
                </wp:positionV>
                <wp:extent cx="7921625" cy="819785"/>
                <wp:effectExtent l="27940" t="24765" r="32385" b="5080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1625" cy="819785"/>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370C66F7" w14:textId="77777777" w:rsidR="00390AB7" w:rsidRDefault="00390AB7" w:rsidP="00554506">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7B241" id="Rectangle 13" o:spid="_x0000_s1048" style="position:absolute;left:0;text-align:left;margin-left:0;margin-top:0;width:623.75pt;height:64.55pt;z-index:25167667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370C66F7" w14:textId="77777777" w:rsidR="00390AB7" w:rsidRDefault="00390AB7" w:rsidP="00554506">
                      <w:pPr>
                        <w:jc w:val="left"/>
                        <w:textDirection w:val="btLr"/>
                      </w:pPr>
                    </w:p>
                  </w:txbxContent>
                </v:textbox>
                <w10:wrap anchorx="page" anchory="page"/>
              </v:rect>
            </w:pict>
          </mc:Fallback>
        </mc:AlternateContent>
      </w:r>
      <w:r w:rsidR="00291A1E">
        <w:rPr>
          <w:noProof/>
          <w:lang w:val="en-PH"/>
        </w:rPr>
        <mc:AlternateContent>
          <mc:Choice Requires="wps">
            <w:drawing>
              <wp:anchor distT="0" distB="0" distL="114300" distR="114300" simplePos="0" relativeHeight="251675648" behindDoc="0" locked="0" layoutInCell="1" allowOverlap="1" wp14:anchorId="49EE4EF0" wp14:editId="00C65B4E">
                <wp:simplePos x="0" y="0"/>
                <wp:positionH relativeFrom="page">
                  <wp:posOffset>-60325</wp:posOffset>
                </wp:positionH>
                <wp:positionV relativeFrom="page">
                  <wp:posOffset>128905</wp:posOffset>
                </wp:positionV>
                <wp:extent cx="7931150" cy="810260"/>
                <wp:effectExtent l="25400" t="24130" r="34925" b="514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0" cy="810260"/>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5A2F9334" w14:textId="77777777" w:rsidR="00390AB7" w:rsidRDefault="00390AB7" w:rsidP="00554506">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EE4EF0" id="Rectangle 14" o:spid="_x0000_s1049" style="position:absolute;left:0;text-align:left;margin-left:-4.75pt;margin-top:10.15pt;width:624.5pt;height:6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5A2F9334" w14:textId="77777777" w:rsidR="00390AB7" w:rsidRDefault="00390AB7" w:rsidP="00554506">
                      <w:pPr>
                        <w:jc w:val="left"/>
                        <w:textDirection w:val="btLr"/>
                      </w:pPr>
                    </w:p>
                  </w:txbxContent>
                </v:textbox>
                <w10:wrap anchorx="page" anchory="page"/>
              </v:rect>
            </w:pict>
          </mc:Fallback>
        </mc:AlternateContent>
      </w:r>
    </w:p>
    <w:sectPr w:rsidR="00554506" w:rsidSect="005D66A3">
      <w:type w:val="continuous"/>
      <w:pgSz w:w="11907" w:h="16839" w:code="9"/>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479C7" w14:textId="77777777" w:rsidR="00212498" w:rsidRDefault="00212498">
      <w:r>
        <w:separator/>
      </w:r>
    </w:p>
  </w:endnote>
  <w:endnote w:type="continuationSeparator" w:id="0">
    <w:p w14:paraId="1F60E5A9" w14:textId="77777777" w:rsidR="00212498" w:rsidRDefault="0021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86DD"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14:paraId="4D97C8BE" w14:textId="77777777" w:rsidR="00390AB7" w:rsidRDefault="00390A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7B4C"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10</w:t>
    </w:r>
    <w:r>
      <w:rPr>
        <w:sz w:val="20"/>
        <w:szCs w:val="20"/>
      </w:rPr>
      <w:fldChar w:fldCharType="end"/>
    </w:r>
  </w:p>
  <w:p w14:paraId="430CFF68" w14:textId="77777777" w:rsidR="00390AB7" w:rsidRDefault="00390A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768D"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29F4F563" w14:textId="77777777" w:rsidR="00390AB7" w:rsidRDefault="00390A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6758"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46D746F" w14:textId="77777777" w:rsidR="00390AB7" w:rsidRDefault="00390A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665B1"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48C8273E" w14:textId="77777777" w:rsidR="00390AB7" w:rsidRDefault="00390A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822575"/>
      <w:docPartObj>
        <w:docPartGallery w:val="Page Numbers (Bottom of Page)"/>
        <w:docPartUnique/>
      </w:docPartObj>
    </w:sdtPr>
    <w:sdtEndPr>
      <w:rPr>
        <w:noProof/>
        <w:sz w:val="20"/>
      </w:rPr>
    </w:sdtEndPr>
    <w:sdtContent>
      <w:p w14:paraId="4B009759" w14:textId="77777777" w:rsidR="00390AB7" w:rsidRPr="00063BB9" w:rsidRDefault="00390AB7">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25</w:t>
        </w:r>
        <w:r w:rsidRPr="00063BB9">
          <w:rPr>
            <w:noProof/>
            <w:sz w:val="20"/>
          </w:rPr>
          <w:fldChar w:fldCharType="end"/>
        </w:r>
      </w:p>
    </w:sdtContent>
  </w:sdt>
  <w:p w14:paraId="70BB0B78" w14:textId="77777777" w:rsidR="00390AB7" w:rsidRDefault="00390AB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7622" w14:textId="77777777" w:rsidR="00390AB7" w:rsidRDefault="00390AB7">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44</w:t>
    </w:r>
    <w:r>
      <w:rPr>
        <w:sz w:val="20"/>
        <w:szCs w:val="20"/>
      </w:rPr>
      <w:fldChar w:fldCharType="end"/>
    </w:r>
  </w:p>
  <w:p w14:paraId="7D09D402" w14:textId="77777777" w:rsidR="00390AB7" w:rsidRDefault="00390A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38CE8" w14:textId="77777777" w:rsidR="00212498" w:rsidRDefault="00212498">
      <w:r>
        <w:separator/>
      </w:r>
    </w:p>
  </w:footnote>
  <w:footnote w:type="continuationSeparator" w:id="0">
    <w:p w14:paraId="2F4E2F79" w14:textId="77777777" w:rsidR="00212498" w:rsidRDefault="0021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1899" w14:textId="77777777" w:rsidR="00390AB7" w:rsidRDefault="00390AB7">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BFD9" w14:textId="77777777" w:rsidR="00390AB7" w:rsidRDefault="00390AB7">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DFAF" w14:textId="77777777" w:rsidR="00390AB7" w:rsidRDefault="00390AB7">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5BA0" w14:textId="77777777" w:rsidR="00390AB7" w:rsidRDefault="00390AB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D827" w14:textId="77777777" w:rsidR="00390AB7" w:rsidRDefault="00390AB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B57C" w14:textId="77777777" w:rsidR="00390AB7" w:rsidRDefault="00390AB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EC082" w14:textId="77777777" w:rsidR="00390AB7" w:rsidRDefault="00390AB7">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75F1" w14:textId="77777777" w:rsidR="00390AB7" w:rsidRDefault="00390AB7">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251C" w14:textId="77777777" w:rsidR="00390AB7" w:rsidRDefault="00390AB7">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CF63D" w14:textId="77777777" w:rsidR="00390AB7" w:rsidRDefault="00390AB7">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D50F" w14:textId="77777777" w:rsidR="00390AB7" w:rsidRDefault="00390AB7">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04F2" w14:textId="77777777" w:rsidR="00390AB7" w:rsidRDefault="00390AB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71F32454"/>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2CA886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C3DBD3C"/>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737B8DDC"/>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8" w15:restartNumberingAfterBreak="0">
    <w:nsid w:val="00B31145"/>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DE1A0C"/>
    <w:multiLevelType w:val="hybridMultilevel"/>
    <w:tmpl w:val="BF06F6A2"/>
    <w:lvl w:ilvl="0" w:tplc="D50CD04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765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5342A4"/>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16"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01F45D0"/>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23"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num w:numId="1">
    <w:abstractNumId w:val="20"/>
  </w:num>
  <w:num w:numId="2">
    <w:abstractNumId w:val="18"/>
  </w:num>
  <w:num w:numId="3">
    <w:abstractNumId w:val="30"/>
  </w:num>
  <w:num w:numId="4">
    <w:abstractNumId w:val="24"/>
  </w:num>
  <w:num w:numId="5">
    <w:abstractNumId w:val="29"/>
  </w:num>
  <w:num w:numId="6">
    <w:abstractNumId w:val="7"/>
  </w:num>
  <w:num w:numId="7">
    <w:abstractNumId w:val="13"/>
  </w:num>
  <w:num w:numId="8">
    <w:abstractNumId w:val="23"/>
  </w:num>
  <w:num w:numId="9">
    <w:abstractNumId w:val="27"/>
  </w:num>
  <w:num w:numId="10">
    <w:abstractNumId w:val="35"/>
  </w:num>
  <w:num w:numId="11">
    <w:abstractNumId w:val="21"/>
  </w:num>
  <w:num w:numId="12">
    <w:abstractNumId w:val="17"/>
  </w:num>
  <w:num w:numId="13">
    <w:abstractNumId w:val="31"/>
  </w:num>
  <w:num w:numId="14">
    <w:abstractNumId w:val="11"/>
  </w:num>
  <w:num w:numId="15">
    <w:abstractNumId w:val="10"/>
  </w:num>
  <w:num w:numId="16">
    <w:abstractNumId w:val="26"/>
  </w:num>
  <w:num w:numId="17">
    <w:abstractNumId w:val="34"/>
  </w:num>
  <w:num w:numId="18">
    <w:abstractNumId w:val="28"/>
  </w:num>
  <w:num w:numId="19">
    <w:abstractNumId w:val="12"/>
  </w:num>
  <w:num w:numId="20">
    <w:abstractNumId w:val="25"/>
  </w:num>
  <w:num w:numId="21">
    <w:abstractNumId w:val="14"/>
  </w:num>
  <w:num w:numId="22">
    <w:abstractNumId w:val="33"/>
  </w:num>
  <w:num w:numId="23">
    <w:abstractNumId w:val="32"/>
  </w:num>
  <w:num w:numId="24">
    <w:abstractNumId w:val="16"/>
  </w:num>
  <w:num w:numId="25">
    <w:abstractNumId w:val="22"/>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36"/>
  </w:num>
  <w:num w:numId="35">
    <w:abstractNumId w:val="19"/>
  </w:num>
  <w:num w:numId="36">
    <w:abstractNumId w:val="8"/>
  </w:num>
  <w:num w:numId="3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4F86"/>
    <w:rsid w:val="0001767A"/>
    <w:rsid w:val="00017DC1"/>
    <w:rsid w:val="00022CBE"/>
    <w:rsid w:val="000279C3"/>
    <w:rsid w:val="00042331"/>
    <w:rsid w:val="00045971"/>
    <w:rsid w:val="00062919"/>
    <w:rsid w:val="00063BB9"/>
    <w:rsid w:val="000923E0"/>
    <w:rsid w:val="0009381F"/>
    <w:rsid w:val="00094C6D"/>
    <w:rsid w:val="000C4539"/>
    <w:rsid w:val="000D0669"/>
    <w:rsid w:val="000D331C"/>
    <w:rsid w:val="000F4E55"/>
    <w:rsid w:val="000F5E00"/>
    <w:rsid w:val="00102D4B"/>
    <w:rsid w:val="00105F5A"/>
    <w:rsid w:val="00110096"/>
    <w:rsid w:val="0012602E"/>
    <w:rsid w:val="00126C8E"/>
    <w:rsid w:val="00126D1F"/>
    <w:rsid w:val="00131DD0"/>
    <w:rsid w:val="00132D19"/>
    <w:rsid w:val="00136551"/>
    <w:rsid w:val="00171DF0"/>
    <w:rsid w:val="00175C3D"/>
    <w:rsid w:val="00182746"/>
    <w:rsid w:val="0019014E"/>
    <w:rsid w:val="001A1149"/>
    <w:rsid w:val="001A12F8"/>
    <w:rsid w:val="001B39B1"/>
    <w:rsid w:val="001B62B4"/>
    <w:rsid w:val="001E3680"/>
    <w:rsid w:val="001F3E95"/>
    <w:rsid w:val="00212498"/>
    <w:rsid w:val="00220C4E"/>
    <w:rsid w:val="00223532"/>
    <w:rsid w:val="00224217"/>
    <w:rsid w:val="00224D10"/>
    <w:rsid w:val="0023105D"/>
    <w:rsid w:val="0025322C"/>
    <w:rsid w:val="0027100B"/>
    <w:rsid w:val="00282E67"/>
    <w:rsid w:val="0029052E"/>
    <w:rsid w:val="00291A1E"/>
    <w:rsid w:val="00295462"/>
    <w:rsid w:val="002A1CF2"/>
    <w:rsid w:val="002B1087"/>
    <w:rsid w:val="002E2D4F"/>
    <w:rsid w:val="002F4233"/>
    <w:rsid w:val="002F6D84"/>
    <w:rsid w:val="0030124D"/>
    <w:rsid w:val="00307FFA"/>
    <w:rsid w:val="003238CE"/>
    <w:rsid w:val="00355C73"/>
    <w:rsid w:val="00365493"/>
    <w:rsid w:val="00390AB7"/>
    <w:rsid w:val="003958EA"/>
    <w:rsid w:val="003968AB"/>
    <w:rsid w:val="003A5C16"/>
    <w:rsid w:val="003B5CA1"/>
    <w:rsid w:val="003C19C0"/>
    <w:rsid w:val="003C23DC"/>
    <w:rsid w:val="003C3887"/>
    <w:rsid w:val="003C4AE4"/>
    <w:rsid w:val="003C79EB"/>
    <w:rsid w:val="003D5CE2"/>
    <w:rsid w:val="003E02DC"/>
    <w:rsid w:val="003E2B39"/>
    <w:rsid w:val="003E56E2"/>
    <w:rsid w:val="003E5FBD"/>
    <w:rsid w:val="004107C3"/>
    <w:rsid w:val="00410C2B"/>
    <w:rsid w:val="00415AD7"/>
    <w:rsid w:val="00424337"/>
    <w:rsid w:val="004308C7"/>
    <w:rsid w:val="0043613A"/>
    <w:rsid w:val="0044540B"/>
    <w:rsid w:val="004607AE"/>
    <w:rsid w:val="004631BE"/>
    <w:rsid w:val="00471C88"/>
    <w:rsid w:val="004807E6"/>
    <w:rsid w:val="00486F5F"/>
    <w:rsid w:val="004C0B0B"/>
    <w:rsid w:val="004C331B"/>
    <w:rsid w:val="004C74E7"/>
    <w:rsid w:val="004E187B"/>
    <w:rsid w:val="004E1E79"/>
    <w:rsid w:val="004F1AB2"/>
    <w:rsid w:val="0050092B"/>
    <w:rsid w:val="00520083"/>
    <w:rsid w:val="00521DBF"/>
    <w:rsid w:val="005250AC"/>
    <w:rsid w:val="00526007"/>
    <w:rsid w:val="00530B2D"/>
    <w:rsid w:val="00544707"/>
    <w:rsid w:val="00544C89"/>
    <w:rsid w:val="0054536C"/>
    <w:rsid w:val="00553EBC"/>
    <w:rsid w:val="00554506"/>
    <w:rsid w:val="00557299"/>
    <w:rsid w:val="005611F6"/>
    <w:rsid w:val="00566901"/>
    <w:rsid w:val="0058015F"/>
    <w:rsid w:val="005918C2"/>
    <w:rsid w:val="005C44E6"/>
    <w:rsid w:val="005D66A3"/>
    <w:rsid w:val="005E3251"/>
    <w:rsid w:val="005F22AB"/>
    <w:rsid w:val="005F3285"/>
    <w:rsid w:val="005F426F"/>
    <w:rsid w:val="00600EA8"/>
    <w:rsid w:val="006073D7"/>
    <w:rsid w:val="00642E33"/>
    <w:rsid w:val="00650846"/>
    <w:rsid w:val="006510D5"/>
    <w:rsid w:val="00662731"/>
    <w:rsid w:val="0066394F"/>
    <w:rsid w:val="0066675E"/>
    <w:rsid w:val="00676384"/>
    <w:rsid w:val="006A0014"/>
    <w:rsid w:val="006A4BB0"/>
    <w:rsid w:val="006B6EB1"/>
    <w:rsid w:val="006D072D"/>
    <w:rsid w:val="006F38E0"/>
    <w:rsid w:val="00712F3A"/>
    <w:rsid w:val="00715646"/>
    <w:rsid w:val="00747249"/>
    <w:rsid w:val="00761128"/>
    <w:rsid w:val="00772379"/>
    <w:rsid w:val="00773638"/>
    <w:rsid w:val="007768C6"/>
    <w:rsid w:val="007B5A94"/>
    <w:rsid w:val="007B6CB6"/>
    <w:rsid w:val="007B7679"/>
    <w:rsid w:val="007C5E3A"/>
    <w:rsid w:val="007D212D"/>
    <w:rsid w:val="007D4911"/>
    <w:rsid w:val="0080758F"/>
    <w:rsid w:val="00813445"/>
    <w:rsid w:val="00813C44"/>
    <w:rsid w:val="00813ECA"/>
    <w:rsid w:val="008152A3"/>
    <w:rsid w:val="00815B7A"/>
    <w:rsid w:val="00816ABD"/>
    <w:rsid w:val="00823390"/>
    <w:rsid w:val="00825CE9"/>
    <w:rsid w:val="00830F59"/>
    <w:rsid w:val="00833A66"/>
    <w:rsid w:val="00833BC1"/>
    <w:rsid w:val="0086134C"/>
    <w:rsid w:val="00864DD4"/>
    <w:rsid w:val="00866A21"/>
    <w:rsid w:val="00880404"/>
    <w:rsid w:val="008864CE"/>
    <w:rsid w:val="00887FC1"/>
    <w:rsid w:val="008972B2"/>
    <w:rsid w:val="008D01B5"/>
    <w:rsid w:val="008F0B33"/>
    <w:rsid w:val="008F3EEC"/>
    <w:rsid w:val="008F612A"/>
    <w:rsid w:val="008F65FA"/>
    <w:rsid w:val="009020A2"/>
    <w:rsid w:val="009062DC"/>
    <w:rsid w:val="009079DD"/>
    <w:rsid w:val="00917FAD"/>
    <w:rsid w:val="00922077"/>
    <w:rsid w:val="00935832"/>
    <w:rsid w:val="00944790"/>
    <w:rsid w:val="00946B3B"/>
    <w:rsid w:val="0094795C"/>
    <w:rsid w:val="0095159B"/>
    <w:rsid w:val="009535B0"/>
    <w:rsid w:val="00955108"/>
    <w:rsid w:val="00956997"/>
    <w:rsid w:val="0098013B"/>
    <w:rsid w:val="00981390"/>
    <w:rsid w:val="009824B0"/>
    <w:rsid w:val="00985C33"/>
    <w:rsid w:val="009B2F2E"/>
    <w:rsid w:val="009B6455"/>
    <w:rsid w:val="009C50DD"/>
    <w:rsid w:val="009F3409"/>
    <w:rsid w:val="00A0364A"/>
    <w:rsid w:val="00A36A0E"/>
    <w:rsid w:val="00A43171"/>
    <w:rsid w:val="00A6229D"/>
    <w:rsid w:val="00A74383"/>
    <w:rsid w:val="00A81CA6"/>
    <w:rsid w:val="00A8727A"/>
    <w:rsid w:val="00A918D4"/>
    <w:rsid w:val="00A92C0A"/>
    <w:rsid w:val="00AA18D7"/>
    <w:rsid w:val="00AA543F"/>
    <w:rsid w:val="00AA54F2"/>
    <w:rsid w:val="00AB621E"/>
    <w:rsid w:val="00AC21C1"/>
    <w:rsid w:val="00AD0A61"/>
    <w:rsid w:val="00AD1515"/>
    <w:rsid w:val="00AD17A2"/>
    <w:rsid w:val="00AD52B1"/>
    <w:rsid w:val="00B021C0"/>
    <w:rsid w:val="00B06472"/>
    <w:rsid w:val="00B1685E"/>
    <w:rsid w:val="00B3091B"/>
    <w:rsid w:val="00B5778A"/>
    <w:rsid w:val="00B67F1F"/>
    <w:rsid w:val="00B710D7"/>
    <w:rsid w:val="00B75513"/>
    <w:rsid w:val="00B9326C"/>
    <w:rsid w:val="00BA46A4"/>
    <w:rsid w:val="00BB2A4C"/>
    <w:rsid w:val="00BD4874"/>
    <w:rsid w:val="00C03431"/>
    <w:rsid w:val="00C12A72"/>
    <w:rsid w:val="00C25496"/>
    <w:rsid w:val="00C27497"/>
    <w:rsid w:val="00C3027A"/>
    <w:rsid w:val="00C42101"/>
    <w:rsid w:val="00C53B86"/>
    <w:rsid w:val="00C65C29"/>
    <w:rsid w:val="00C74F78"/>
    <w:rsid w:val="00C75FA6"/>
    <w:rsid w:val="00C80A19"/>
    <w:rsid w:val="00C8370F"/>
    <w:rsid w:val="00CB1F09"/>
    <w:rsid w:val="00CD0F57"/>
    <w:rsid w:val="00CF0D0F"/>
    <w:rsid w:val="00CF37F3"/>
    <w:rsid w:val="00CF44C9"/>
    <w:rsid w:val="00CF695F"/>
    <w:rsid w:val="00D032DD"/>
    <w:rsid w:val="00D0768A"/>
    <w:rsid w:val="00D16825"/>
    <w:rsid w:val="00D208D6"/>
    <w:rsid w:val="00D21718"/>
    <w:rsid w:val="00D2533A"/>
    <w:rsid w:val="00D318B1"/>
    <w:rsid w:val="00D35183"/>
    <w:rsid w:val="00D52A88"/>
    <w:rsid w:val="00D703FD"/>
    <w:rsid w:val="00D77A9A"/>
    <w:rsid w:val="00D84FB0"/>
    <w:rsid w:val="00D95AA7"/>
    <w:rsid w:val="00DA6EF0"/>
    <w:rsid w:val="00DD3903"/>
    <w:rsid w:val="00DE7D7E"/>
    <w:rsid w:val="00E03C78"/>
    <w:rsid w:val="00E24E8F"/>
    <w:rsid w:val="00E32D72"/>
    <w:rsid w:val="00E5103E"/>
    <w:rsid w:val="00E527A2"/>
    <w:rsid w:val="00E70555"/>
    <w:rsid w:val="00E748FF"/>
    <w:rsid w:val="00E770D6"/>
    <w:rsid w:val="00E9408A"/>
    <w:rsid w:val="00EB3683"/>
    <w:rsid w:val="00ED14F4"/>
    <w:rsid w:val="00ED1604"/>
    <w:rsid w:val="00EE29DA"/>
    <w:rsid w:val="00EE2CF1"/>
    <w:rsid w:val="00EE30EA"/>
    <w:rsid w:val="00F01F21"/>
    <w:rsid w:val="00F101D4"/>
    <w:rsid w:val="00F1034E"/>
    <w:rsid w:val="00F10FA1"/>
    <w:rsid w:val="00F23692"/>
    <w:rsid w:val="00F2547F"/>
    <w:rsid w:val="00F25775"/>
    <w:rsid w:val="00F4385C"/>
    <w:rsid w:val="00F47080"/>
    <w:rsid w:val="00F54674"/>
    <w:rsid w:val="00F56E97"/>
    <w:rsid w:val="00F631F2"/>
    <w:rsid w:val="00F63594"/>
    <w:rsid w:val="00F63C78"/>
    <w:rsid w:val="00F82042"/>
    <w:rsid w:val="00F841B0"/>
    <w:rsid w:val="00F8540D"/>
    <w:rsid w:val="00F92DDB"/>
    <w:rsid w:val="00F95E81"/>
    <w:rsid w:val="00FA08A0"/>
    <w:rsid w:val="00FB3EB8"/>
    <w:rsid w:val="00FB6E05"/>
    <w:rsid w:val="00FD2651"/>
    <w:rsid w:val="00FD6AAE"/>
    <w:rsid w:val="00FF0D6B"/>
    <w:rsid w:val="00FF2DC5"/>
    <w:rsid w:val="00FF6D69"/>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A259"/>
  <w15:docId w15:val="{60ED837E-CFB0-48F5-AE55-A0B58732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32"/>
  </w:style>
  <w:style w:type="paragraph" w:styleId="Heading1">
    <w:name w:val="heading 1"/>
    <w:basedOn w:val="Normal"/>
    <w:next w:val="Normal"/>
    <w:uiPriority w:val="9"/>
    <w:qFormat/>
    <w:rsid w:val="00935832"/>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935832"/>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rsid w:val="00935832"/>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935832"/>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93583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58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5832"/>
    <w:pPr>
      <w:jc w:val="center"/>
    </w:pPr>
    <w:rPr>
      <w:rFonts w:ascii="Arial" w:eastAsia="Arial" w:hAnsi="Arial" w:cs="Arial"/>
    </w:rPr>
  </w:style>
  <w:style w:type="paragraph" w:styleId="Subtitle">
    <w:name w:val="Subtitle"/>
    <w:basedOn w:val="Normal"/>
    <w:next w:val="Normal"/>
    <w:uiPriority w:val="11"/>
    <w:qFormat/>
    <w:rsid w:val="00935832"/>
    <w:pPr>
      <w:keepNext/>
      <w:keepLines/>
      <w:spacing w:before="360" w:after="80"/>
    </w:pPr>
    <w:rPr>
      <w:rFonts w:ascii="Georgia" w:eastAsia="Georgia" w:hAnsi="Georgia" w:cs="Georgia"/>
      <w:i/>
      <w:color w:val="666666"/>
      <w:sz w:val="48"/>
      <w:szCs w:val="48"/>
    </w:rPr>
  </w:style>
  <w:style w:type="table" w:customStyle="1" w:styleId="a">
    <w:basedOn w:val="TableNormal"/>
    <w:rsid w:val="00935832"/>
    <w:pPr>
      <w:spacing w:after="240"/>
    </w:pPr>
    <w:tblPr>
      <w:tblStyleRowBandSize w:val="1"/>
      <w:tblStyleColBandSize w:val="1"/>
      <w:tblCellMar>
        <w:left w:w="115" w:type="dxa"/>
        <w:right w:w="115" w:type="dxa"/>
      </w:tblCellMar>
    </w:tblPr>
  </w:style>
  <w:style w:type="table" w:customStyle="1" w:styleId="a0">
    <w:basedOn w:val="TableNormal"/>
    <w:rsid w:val="00935832"/>
    <w:pPr>
      <w:spacing w:after="240"/>
    </w:pPr>
    <w:tblPr>
      <w:tblStyleRowBandSize w:val="1"/>
      <w:tblStyleColBandSize w:val="1"/>
      <w:tblCellMar>
        <w:left w:w="115" w:type="dxa"/>
        <w:right w:w="115" w:type="dxa"/>
      </w:tblCellMar>
    </w:tblPr>
  </w:style>
  <w:style w:type="table" w:customStyle="1" w:styleId="a1">
    <w:basedOn w:val="TableNormal"/>
    <w:rsid w:val="00935832"/>
    <w:pPr>
      <w:spacing w:after="240"/>
    </w:pPr>
    <w:tblPr>
      <w:tblStyleRowBandSize w:val="1"/>
      <w:tblStyleColBandSize w:val="1"/>
      <w:tblCellMar>
        <w:left w:w="115" w:type="dxa"/>
        <w:right w:w="115" w:type="dxa"/>
      </w:tblCellMar>
    </w:tblPr>
  </w:style>
  <w:style w:type="table" w:customStyle="1" w:styleId="a2">
    <w:basedOn w:val="TableNormal"/>
    <w:rsid w:val="00935832"/>
    <w:pPr>
      <w:spacing w:after="240"/>
    </w:pPr>
    <w:tblPr>
      <w:tblStyleRowBandSize w:val="1"/>
      <w:tblStyleColBandSize w:val="1"/>
      <w:tblCellMar>
        <w:left w:w="115" w:type="dxa"/>
        <w:right w:w="115" w:type="dxa"/>
      </w:tblCellMar>
    </w:tblPr>
  </w:style>
  <w:style w:type="table" w:customStyle="1" w:styleId="a3">
    <w:basedOn w:val="TableNormal"/>
    <w:rsid w:val="00935832"/>
    <w:pPr>
      <w:spacing w:after="240"/>
    </w:pPr>
    <w:tblPr>
      <w:tblStyleRowBandSize w:val="1"/>
      <w:tblStyleColBandSize w:val="1"/>
      <w:tblCellMar>
        <w:left w:w="115" w:type="dxa"/>
        <w:right w:w="115" w:type="dxa"/>
      </w:tblCellMar>
    </w:tblPr>
  </w:style>
  <w:style w:type="table" w:customStyle="1" w:styleId="a4">
    <w:basedOn w:val="TableNormal"/>
    <w:rsid w:val="00935832"/>
    <w:pPr>
      <w:spacing w:after="240"/>
    </w:pPr>
    <w:tblPr>
      <w:tblStyleRowBandSize w:val="1"/>
      <w:tblStyleColBandSize w:val="1"/>
      <w:tblCellMar>
        <w:left w:w="115" w:type="dxa"/>
        <w:right w:w="115" w:type="dxa"/>
      </w:tblCellMar>
    </w:tblPr>
  </w:style>
  <w:style w:type="table" w:customStyle="1" w:styleId="a5">
    <w:basedOn w:val="TableNormal"/>
    <w:rsid w:val="00935832"/>
    <w:pPr>
      <w:spacing w:after="240"/>
    </w:pPr>
    <w:tblPr>
      <w:tblStyleRowBandSize w:val="1"/>
      <w:tblStyleColBandSize w:val="1"/>
      <w:tblCellMar>
        <w:left w:w="115" w:type="dxa"/>
        <w:right w:w="115" w:type="dxa"/>
      </w:tblCellMar>
    </w:tblPr>
  </w:style>
  <w:style w:type="table" w:customStyle="1" w:styleId="a6">
    <w:basedOn w:val="TableNormal"/>
    <w:rsid w:val="00935832"/>
    <w:pPr>
      <w:spacing w:after="240"/>
    </w:pPr>
    <w:tblPr>
      <w:tblStyleRowBandSize w:val="1"/>
      <w:tblStyleColBandSize w:val="1"/>
      <w:tblCellMar>
        <w:left w:w="115" w:type="dxa"/>
        <w:right w:w="115" w:type="dxa"/>
      </w:tblCellMar>
    </w:tblPr>
  </w:style>
  <w:style w:type="table" w:customStyle="1" w:styleId="a7">
    <w:basedOn w:val="TableNormal"/>
    <w:rsid w:val="00935832"/>
    <w:pPr>
      <w:spacing w:after="240"/>
    </w:pPr>
    <w:tblPr>
      <w:tblStyleRowBandSize w:val="1"/>
      <w:tblStyleColBandSize w:val="1"/>
      <w:tblCellMar>
        <w:left w:w="115" w:type="dxa"/>
        <w:right w:w="115" w:type="dxa"/>
      </w:tblCellMar>
    </w:tblPr>
  </w:style>
  <w:style w:type="table" w:customStyle="1" w:styleId="a8">
    <w:basedOn w:val="TableNormal"/>
    <w:rsid w:val="00935832"/>
    <w:pPr>
      <w:spacing w:after="240"/>
    </w:pPr>
    <w:tblPr>
      <w:tblStyleRowBandSize w:val="1"/>
      <w:tblStyleColBandSize w:val="1"/>
      <w:tblCellMar>
        <w:left w:w="115" w:type="dxa"/>
        <w:right w:w="115" w:type="dxa"/>
      </w:tblCellMar>
    </w:tblPr>
  </w:style>
  <w:style w:type="table" w:customStyle="1" w:styleId="a9">
    <w:basedOn w:val="TableNormal"/>
    <w:rsid w:val="00935832"/>
    <w:pPr>
      <w:spacing w:after="240"/>
    </w:pPr>
    <w:tblPr>
      <w:tblStyleRowBandSize w:val="1"/>
      <w:tblStyleColBandSize w:val="1"/>
      <w:tblCellMar>
        <w:left w:w="115" w:type="dxa"/>
        <w:right w:w="115" w:type="dxa"/>
      </w:tblCellMar>
    </w:tblPr>
  </w:style>
  <w:style w:type="table" w:customStyle="1" w:styleId="aa">
    <w:basedOn w:val="TableNormal"/>
    <w:rsid w:val="00935832"/>
    <w:pPr>
      <w:spacing w:after="240"/>
    </w:pPr>
    <w:tblPr>
      <w:tblStyleRowBandSize w:val="1"/>
      <w:tblStyleColBandSize w:val="1"/>
      <w:tblCellMar>
        <w:left w:w="115" w:type="dxa"/>
        <w:right w:w="115" w:type="dxa"/>
      </w:tblCellMar>
    </w:tblPr>
  </w:style>
  <w:style w:type="table" w:customStyle="1" w:styleId="ab">
    <w:basedOn w:val="TableNormal"/>
    <w:rsid w:val="00935832"/>
    <w:pPr>
      <w:spacing w:after="240"/>
    </w:pPr>
    <w:tblPr>
      <w:tblStyleRowBandSize w:val="1"/>
      <w:tblStyleColBandSize w:val="1"/>
      <w:tblCellMar>
        <w:left w:w="115" w:type="dxa"/>
        <w:right w:w="115" w:type="dxa"/>
      </w:tblCellMar>
    </w:tblPr>
  </w:style>
  <w:style w:type="table" w:customStyle="1" w:styleId="ac">
    <w:basedOn w:val="TableNormal"/>
    <w:rsid w:val="00935832"/>
    <w:pPr>
      <w:spacing w:after="240"/>
    </w:pPr>
    <w:tblPr>
      <w:tblStyleRowBandSize w:val="1"/>
      <w:tblStyleColBandSize w:val="1"/>
      <w:tblCellMar>
        <w:left w:w="115" w:type="dxa"/>
        <w:right w:w="115" w:type="dxa"/>
      </w:tblCellMar>
    </w:tblPr>
  </w:style>
  <w:style w:type="table" w:customStyle="1" w:styleId="ad">
    <w:basedOn w:val="TableNormal"/>
    <w:rsid w:val="00935832"/>
    <w:pPr>
      <w:spacing w:after="240"/>
    </w:pPr>
    <w:tblPr>
      <w:tblStyleRowBandSize w:val="1"/>
      <w:tblStyleColBandSize w:val="1"/>
      <w:tblCellMar>
        <w:left w:w="115" w:type="dxa"/>
        <w:right w:w="115" w:type="dxa"/>
      </w:tblCellMar>
    </w:tblPr>
  </w:style>
  <w:style w:type="table" w:customStyle="1" w:styleId="ae">
    <w:basedOn w:val="TableNormal"/>
    <w:rsid w:val="00935832"/>
    <w:pPr>
      <w:spacing w:after="240"/>
    </w:pPr>
    <w:tblPr>
      <w:tblStyleRowBandSize w:val="1"/>
      <w:tblStyleColBandSize w:val="1"/>
      <w:tblCellMar>
        <w:left w:w="115" w:type="dxa"/>
        <w:right w:w="115" w:type="dxa"/>
      </w:tblCellMar>
    </w:tblPr>
  </w:style>
  <w:style w:type="table" w:customStyle="1" w:styleId="af">
    <w:basedOn w:val="TableNormal"/>
    <w:rsid w:val="00935832"/>
    <w:pPr>
      <w:spacing w:after="240"/>
    </w:pPr>
    <w:tblPr>
      <w:tblStyleRowBandSize w:val="1"/>
      <w:tblStyleColBandSize w:val="1"/>
      <w:tblCellMar>
        <w:left w:w="115" w:type="dxa"/>
        <w:right w:w="115" w:type="dxa"/>
      </w:tblCellMar>
    </w:tblPr>
  </w:style>
  <w:style w:type="table" w:customStyle="1" w:styleId="af0">
    <w:basedOn w:val="TableNormal"/>
    <w:rsid w:val="00935832"/>
    <w:pPr>
      <w:spacing w:after="240"/>
    </w:pPr>
    <w:tblPr>
      <w:tblStyleRowBandSize w:val="1"/>
      <w:tblStyleColBandSize w:val="1"/>
      <w:tblCellMar>
        <w:left w:w="115" w:type="dxa"/>
        <w:right w:w="115" w:type="dxa"/>
      </w:tblCellMar>
    </w:tblPr>
  </w:style>
  <w:style w:type="table" w:customStyle="1" w:styleId="af1">
    <w:basedOn w:val="TableNormal"/>
    <w:rsid w:val="00935832"/>
    <w:pPr>
      <w:spacing w:after="240"/>
    </w:pPr>
    <w:tblPr>
      <w:tblStyleRowBandSize w:val="1"/>
      <w:tblStyleColBandSize w:val="1"/>
      <w:tblCellMar>
        <w:left w:w="115" w:type="dxa"/>
        <w:right w:w="115" w:type="dxa"/>
      </w:tblCellMar>
    </w:tblPr>
  </w:style>
  <w:style w:type="table" w:customStyle="1" w:styleId="af2">
    <w:basedOn w:val="TableNormal"/>
    <w:rsid w:val="00935832"/>
    <w:pPr>
      <w:spacing w:after="240"/>
    </w:pPr>
    <w:tblPr>
      <w:tblStyleRowBandSize w:val="1"/>
      <w:tblStyleColBandSize w:val="1"/>
      <w:tblCellMar>
        <w:left w:w="115" w:type="dxa"/>
        <w:right w:w="115" w:type="dxa"/>
      </w:tblCellMar>
    </w:tblPr>
  </w:style>
  <w:style w:type="table" w:customStyle="1" w:styleId="af3">
    <w:basedOn w:val="TableNormal"/>
    <w:rsid w:val="00935832"/>
    <w:pPr>
      <w:spacing w:after="240"/>
    </w:pPr>
    <w:tblPr>
      <w:tblStyleRowBandSize w:val="1"/>
      <w:tblStyleColBandSize w:val="1"/>
      <w:tblCellMar>
        <w:left w:w="115" w:type="dxa"/>
        <w:right w:w="115" w:type="dxa"/>
      </w:tblCellMar>
    </w:tblPr>
  </w:style>
  <w:style w:type="table" w:customStyle="1" w:styleId="af4">
    <w:basedOn w:val="TableNormal"/>
    <w:rsid w:val="00935832"/>
    <w:tblPr>
      <w:tblStyleRowBandSize w:val="1"/>
      <w:tblStyleColBandSize w:val="1"/>
      <w:tblCellMar>
        <w:top w:w="100" w:type="dxa"/>
        <w:left w:w="100" w:type="dxa"/>
        <w:bottom w:w="100" w:type="dxa"/>
        <w:right w:w="100" w:type="dxa"/>
      </w:tblCellMar>
    </w:tblPr>
  </w:style>
  <w:style w:type="table" w:customStyle="1" w:styleId="af5">
    <w:basedOn w:val="TableNormal"/>
    <w:rsid w:val="00935832"/>
    <w:pPr>
      <w:spacing w:after="240"/>
    </w:pPr>
    <w:tblPr>
      <w:tblStyleRowBandSize w:val="1"/>
      <w:tblStyleColBandSize w:val="1"/>
      <w:tblCellMar>
        <w:left w:w="115" w:type="dxa"/>
        <w:right w:w="115" w:type="dxa"/>
      </w:tblCellMar>
    </w:tblPr>
  </w:style>
  <w:style w:type="table" w:customStyle="1" w:styleId="af6">
    <w:basedOn w:val="TableNormal"/>
    <w:rsid w:val="00935832"/>
    <w:pPr>
      <w:spacing w:after="240"/>
    </w:pPr>
    <w:tblPr>
      <w:tblStyleRowBandSize w:val="1"/>
      <w:tblStyleColBandSize w:val="1"/>
      <w:tblCellMar>
        <w:left w:w="115" w:type="dxa"/>
        <w:right w:w="115" w:type="dxa"/>
      </w:tblCellMar>
    </w:tblPr>
  </w:style>
  <w:style w:type="table" w:customStyle="1" w:styleId="af7">
    <w:basedOn w:val="TableNormal"/>
    <w:rsid w:val="00935832"/>
    <w:tblPr>
      <w:tblStyleRowBandSize w:val="1"/>
      <w:tblStyleColBandSize w:val="1"/>
      <w:tblCellMar>
        <w:top w:w="100" w:type="dxa"/>
        <w:left w:w="100" w:type="dxa"/>
        <w:bottom w:w="100" w:type="dxa"/>
        <w:right w:w="100" w:type="dxa"/>
      </w:tblCellMar>
    </w:tblPr>
  </w:style>
  <w:style w:type="table" w:customStyle="1" w:styleId="af8">
    <w:basedOn w:val="TableNormal"/>
    <w:rsid w:val="00935832"/>
    <w:pPr>
      <w:spacing w:after="240"/>
    </w:pPr>
    <w:tblPr>
      <w:tblStyleRowBandSize w:val="1"/>
      <w:tblStyleColBandSize w:val="1"/>
      <w:tblCellMar>
        <w:left w:w="115" w:type="dxa"/>
        <w:right w:w="115" w:type="dxa"/>
      </w:tblCellMar>
    </w:tblPr>
  </w:style>
  <w:style w:type="table" w:customStyle="1" w:styleId="af9">
    <w:basedOn w:val="TableNormal"/>
    <w:rsid w:val="00935832"/>
    <w:pPr>
      <w:spacing w:after="240"/>
    </w:pPr>
    <w:tblPr>
      <w:tblStyleRowBandSize w:val="1"/>
      <w:tblStyleColBandSize w:val="1"/>
      <w:tblCellMar>
        <w:left w:w="115" w:type="dxa"/>
        <w:right w:w="115" w:type="dxa"/>
      </w:tblCellMar>
    </w:tblPr>
  </w:style>
  <w:style w:type="table" w:customStyle="1" w:styleId="afa">
    <w:basedOn w:val="TableNormal"/>
    <w:rsid w:val="00935832"/>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uiPriority w:val="1"/>
    <w:qFormat/>
    <w:rsid w:val="00BB2A4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BB2A4C"/>
    <w:rPr>
      <w:rFonts w:ascii="Calibri" w:eastAsia="Calibri" w:hAnsi="Calibri"/>
      <w:sz w:val="22"/>
      <w:szCs w:val="22"/>
      <w:lang w:val="en-PH" w:eastAsia="en-US"/>
    </w:rPr>
  </w:style>
  <w:style w:type="paragraph" w:styleId="ListParagraph">
    <w:name w:val="List Paragraph"/>
    <w:basedOn w:val="Normal"/>
    <w:uiPriority w:val="34"/>
    <w:qFormat/>
    <w:rsid w:val="00816ABD"/>
    <w:pPr>
      <w:ind w:left="720"/>
      <w:contextualSpacing/>
    </w:pPr>
  </w:style>
  <w:style w:type="paragraph" w:styleId="BodyText">
    <w:name w:val="Body Text"/>
    <w:basedOn w:val="Normal"/>
    <w:link w:val="BodyTextChar"/>
    <w:uiPriority w:val="99"/>
    <w:unhideWhenUsed/>
    <w:rsid w:val="00B9326C"/>
    <w:pPr>
      <w:tabs>
        <w:tab w:val="left" w:pos="2070"/>
      </w:tabs>
      <w:suppressAutoHyphens/>
      <w:jc w:val="center"/>
    </w:pPr>
    <w:rPr>
      <w:b/>
      <w:sz w:val="40"/>
      <w:szCs w:val="40"/>
    </w:rPr>
  </w:style>
  <w:style w:type="character" w:customStyle="1" w:styleId="BodyTextChar">
    <w:name w:val="Body Text Char"/>
    <w:basedOn w:val="DefaultParagraphFont"/>
    <w:link w:val="BodyText"/>
    <w:uiPriority w:val="99"/>
    <w:rsid w:val="00B9326C"/>
    <w:rPr>
      <w:b/>
      <w:sz w:val="40"/>
      <w:szCs w:val="40"/>
    </w:rPr>
  </w:style>
  <w:style w:type="paragraph" w:customStyle="1" w:styleId="Style1">
    <w:name w:val="Style1"/>
    <w:basedOn w:val="Heading3"/>
    <w:qFormat/>
    <w:rsid w:val="00642E33"/>
    <w:pPr>
      <w:tabs>
        <w:tab w:val="num" w:pos="1440"/>
      </w:tabs>
      <w:spacing w:before="0" w:line="240" w:lineRule="atLeast"/>
      <w:ind w:left="1440" w:hanging="720"/>
    </w:pPr>
    <w:rPr>
      <w:b w:val="0"/>
      <w:bCs/>
      <w:iCs/>
      <w:sz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73">
      <w:bodyDiv w:val="1"/>
      <w:marLeft w:val="0"/>
      <w:marRight w:val="0"/>
      <w:marTop w:val="0"/>
      <w:marBottom w:val="0"/>
      <w:divBdr>
        <w:top w:val="none" w:sz="0" w:space="0" w:color="auto"/>
        <w:left w:val="none" w:sz="0" w:space="0" w:color="auto"/>
        <w:bottom w:val="none" w:sz="0" w:space="0" w:color="auto"/>
        <w:right w:val="none" w:sz="0" w:space="0" w:color="auto"/>
      </w:divBdr>
    </w:div>
    <w:div w:id="389501608">
      <w:bodyDiv w:val="1"/>
      <w:marLeft w:val="0"/>
      <w:marRight w:val="0"/>
      <w:marTop w:val="0"/>
      <w:marBottom w:val="0"/>
      <w:divBdr>
        <w:top w:val="none" w:sz="0" w:space="0" w:color="auto"/>
        <w:left w:val="none" w:sz="0" w:space="0" w:color="auto"/>
        <w:bottom w:val="none" w:sz="0" w:space="0" w:color="auto"/>
        <w:right w:val="none" w:sz="0" w:space="0" w:color="auto"/>
      </w:divBdr>
    </w:div>
    <w:div w:id="417292625">
      <w:bodyDiv w:val="1"/>
      <w:marLeft w:val="0"/>
      <w:marRight w:val="0"/>
      <w:marTop w:val="0"/>
      <w:marBottom w:val="0"/>
      <w:divBdr>
        <w:top w:val="none" w:sz="0" w:space="0" w:color="auto"/>
        <w:left w:val="none" w:sz="0" w:space="0" w:color="auto"/>
        <w:bottom w:val="none" w:sz="0" w:space="0" w:color="auto"/>
        <w:right w:val="none" w:sz="0" w:space="0" w:color="auto"/>
      </w:divBdr>
    </w:div>
    <w:div w:id="417947538">
      <w:bodyDiv w:val="1"/>
      <w:marLeft w:val="0"/>
      <w:marRight w:val="0"/>
      <w:marTop w:val="0"/>
      <w:marBottom w:val="0"/>
      <w:divBdr>
        <w:top w:val="none" w:sz="0" w:space="0" w:color="auto"/>
        <w:left w:val="none" w:sz="0" w:space="0" w:color="auto"/>
        <w:bottom w:val="none" w:sz="0" w:space="0" w:color="auto"/>
        <w:right w:val="none" w:sz="0" w:space="0" w:color="auto"/>
      </w:divBdr>
    </w:div>
    <w:div w:id="709841950">
      <w:bodyDiv w:val="1"/>
      <w:marLeft w:val="0"/>
      <w:marRight w:val="0"/>
      <w:marTop w:val="0"/>
      <w:marBottom w:val="0"/>
      <w:divBdr>
        <w:top w:val="none" w:sz="0" w:space="0" w:color="auto"/>
        <w:left w:val="none" w:sz="0" w:space="0" w:color="auto"/>
        <w:bottom w:val="none" w:sz="0" w:space="0" w:color="auto"/>
        <w:right w:val="none" w:sz="0" w:space="0" w:color="auto"/>
      </w:divBdr>
    </w:div>
    <w:div w:id="1146774256">
      <w:bodyDiv w:val="1"/>
      <w:marLeft w:val="0"/>
      <w:marRight w:val="0"/>
      <w:marTop w:val="0"/>
      <w:marBottom w:val="0"/>
      <w:divBdr>
        <w:top w:val="none" w:sz="0" w:space="0" w:color="auto"/>
        <w:left w:val="none" w:sz="0" w:space="0" w:color="auto"/>
        <w:bottom w:val="none" w:sz="0" w:space="0" w:color="auto"/>
        <w:right w:val="none" w:sz="0" w:space="0" w:color="auto"/>
      </w:divBdr>
    </w:div>
    <w:div w:id="1281762087">
      <w:bodyDiv w:val="1"/>
      <w:marLeft w:val="0"/>
      <w:marRight w:val="0"/>
      <w:marTop w:val="0"/>
      <w:marBottom w:val="0"/>
      <w:divBdr>
        <w:top w:val="none" w:sz="0" w:space="0" w:color="auto"/>
        <w:left w:val="none" w:sz="0" w:space="0" w:color="auto"/>
        <w:bottom w:val="none" w:sz="0" w:space="0" w:color="auto"/>
        <w:right w:val="none" w:sz="0" w:space="0" w:color="auto"/>
      </w:divBdr>
    </w:div>
    <w:div w:id="1337805109">
      <w:bodyDiv w:val="1"/>
      <w:marLeft w:val="0"/>
      <w:marRight w:val="0"/>
      <w:marTop w:val="0"/>
      <w:marBottom w:val="0"/>
      <w:divBdr>
        <w:top w:val="none" w:sz="0" w:space="0" w:color="auto"/>
        <w:left w:val="none" w:sz="0" w:space="0" w:color="auto"/>
        <w:bottom w:val="none" w:sz="0" w:space="0" w:color="auto"/>
        <w:right w:val="none" w:sz="0" w:space="0" w:color="auto"/>
      </w:divBdr>
    </w:div>
    <w:div w:id="1392267287">
      <w:bodyDiv w:val="1"/>
      <w:marLeft w:val="0"/>
      <w:marRight w:val="0"/>
      <w:marTop w:val="0"/>
      <w:marBottom w:val="0"/>
      <w:divBdr>
        <w:top w:val="none" w:sz="0" w:space="0" w:color="auto"/>
        <w:left w:val="none" w:sz="0" w:space="0" w:color="auto"/>
        <w:bottom w:val="none" w:sz="0" w:space="0" w:color="auto"/>
        <w:right w:val="none" w:sz="0" w:space="0" w:color="auto"/>
      </w:divBdr>
    </w:div>
    <w:div w:id="1721712950">
      <w:bodyDiv w:val="1"/>
      <w:marLeft w:val="0"/>
      <w:marRight w:val="0"/>
      <w:marTop w:val="0"/>
      <w:marBottom w:val="0"/>
      <w:divBdr>
        <w:top w:val="none" w:sz="0" w:space="0" w:color="auto"/>
        <w:left w:val="none" w:sz="0" w:space="0" w:color="auto"/>
        <w:bottom w:val="none" w:sz="0" w:space="0" w:color="auto"/>
        <w:right w:val="none" w:sz="0" w:space="0" w:color="auto"/>
      </w:divBdr>
    </w:div>
    <w:div w:id="1860048466">
      <w:bodyDiv w:val="1"/>
      <w:marLeft w:val="0"/>
      <w:marRight w:val="0"/>
      <w:marTop w:val="0"/>
      <w:marBottom w:val="0"/>
      <w:divBdr>
        <w:top w:val="none" w:sz="0" w:space="0" w:color="auto"/>
        <w:left w:val="none" w:sz="0" w:space="0" w:color="auto"/>
        <w:bottom w:val="none" w:sz="0" w:space="0" w:color="auto"/>
        <w:right w:val="none" w:sz="0" w:space="0" w:color="auto"/>
      </w:divBdr>
    </w:div>
    <w:div w:id="211216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abicol.gov.ph" TargetMode="Externa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bacrfo5@gmail.com" TargetMode="Externa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4C2D52-C3F7-45F6-8016-779E5E16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9534</Words>
  <Characters>54344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6</cp:revision>
  <cp:lastPrinted>2021-05-03T03:18:00Z</cp:lastPrinted>
  <dcterms:created xsi:type="dcterms:W3CDTF">2021-09-16T08:49:00Z</dcterms:created>
  <dcterms:modified xsi:type="dcterms:W3CDTF">2021-09-18T12:15:00Z</dcterms:modified>
</cp:coreProperties>
</file>